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DF" w:rsidRPr="002C0A13" w:rsidRDefault="003733DF" w:rsidP="002C0A13">
      <w:pPr>
        <w:pStyle w:val="a5"/>
        <w:spacing w:before="68" w:beforeAutospacing="0" w:after="0" w:afterAutospacing="0" w:line="360" w:lineRule="auto"/>
        <w:jc w:val="center"/>
        <w:rPr>
          <w:rFonts w:asciiTheme="majorEastAsia" w:eastAsiaTheme="majorEastAsia" w:hAnsiTheme="majorEastAsia"/>
          <w:color w:val="000000"/>
        </w:rPr>
      </w:pPr>
      <w:r w:rsidRPr="002C0A13">
        <w:rPr>
          <w:rFonts w:asciiTheme="majorEastAsia" w:eastAsiaTheme="majorEastAsia" w:hAnsiTheme="majorEastAsia" w:hint="eastAsia"/>
          <w:color w:val="000000"/>
        </w:rPr>
        <w:t>上海健康医学院图书馆密集书库图书网上委托申请步骤</w:t>
      </w:r>
    </w:p>
    <w:p w:rsidR="003733DF" w:rsidRPr="002C0A13" w:rsidRDefault="003733DF" w:rsidP="002C0A13">
      <w:pPr>
        <w:pStyle w:val="a5"/>
        <w:spacing w:before="68" w:beforeAutospacing="0" w:after="0" w:afterAutospacing="0" w:line="360" w:lineRule="auto"/>
        <w:rPr>
          <w:rFonts w:asciiTheme="majorEastAsia" w:eastAsiaTheme="majorEastAsia" w:hAnsiTheme="majorEastAsia"/>
          <w:color w:val="000000"/>
        </w:rPr>
      </w:pPr>
      <w:bookmarkStart w:id="0" w:name="OLE_LINK7"/>
      <w:bookmarkStart w:id="1" w:name="OLE_LINK6"/>
      <w:bookmarkStart w:id="2" w:name="OLE_LINK5"/>
      <w:bookmarkStart w:id="3" w:name="OLE_LINK4"/>
      <w:bookmarkStart w:id="4" w:name="OLE_LINK3"/>
      <w:bookmarkStart w:id="5" w:name="OLE_LINK2"/>
      <w:bookmarkStart w:id="6" w:name="OLE_LINK1"/>
      <w:bookmarkEnd w:id="0"/>
      <w:bookmarkEnd w:id="1"/>
      <w:bookmarkEnd w:id="2"/>
      <w:bookmarkEnd w:id="3"/>
      <w:bookmarkEnd w:id="4"/>
      <w:bookmarkEnd w:id="5"/>
      <w:bookmarkEnd w:id="6"/>
      <w:r w:rsidRPr="002C0A13">
        <w:rPr>
          <w:rFonts w:asciiTheme="majorEastAsia" w:eastAsiaTheme="majorEastAsia" w:hAnsiTheme="majorEastAsia" w:hint="eastAsia"/>
          <w:b/>
          <w:color w:val="000000"/>
        </w:rPr>
        <w:t>步骤一：</w:t>
      </w:r>
      <w:r w:rsidRPr="002C0A13">
        <w:rPr>
          <w:rFonts w:asciiTheme="majorEastAsia" w:eastAsiaTheme="majorEastAsia" w:hAnsiTheme="majorEastAsia" w:hint="eastAsia"/>
          <w:color w:val="000000"/>
        </w:rPr>
        <w:t>打开图书馆书目数据库，登陆“我的图书馆”。</w:t>
      </w:r>
    </w:p>
    <w:p w:rsidR="003733DF" w:rsidRPr="002C0A13" w:rsidRDefault="003733DF" w:rsidP="002C0A13">
      <w:pPr>
        <w:pStyle w:val="a5"/>
        <w:spacing w:before="68" w:beforeAutospacing="0" w:after="0" w:afterAutospacing="0" w:line="360" w:lineRule="auto"/>
        <w:rPr>
          <w:rFonts w:asciiTheme="majorEastAsia" w:eastAsiaTheme="majorEastAsia" w:hAnsiTheme="majorEastAsia"/>
          <w:color w:val="000000"/>
        </w:rPr>
      </w:pPr>
      <w:r w:rsidRPr="002C0A13">
        <w:rPr>
          <w:rFonts w:asciiTheme="majorEastAsia" w:eastAsiaTheme="majorEastAsia" w:hAnsiTheme="majorEastAsia"/>
          <w:noProof/>
          <w:color w:val="000000"/>
        </w:rPr>
        <w:drawing>
          <wp:inline distT="0" distB="0" distL="0" distR="0">
            <wp:extent cx="5279390" cy="2156460"/>
            <wp:effectExtent l="19050" t="0" r="0" b="0"/>
            <wp:docPr id="1" name="图片 1" descr="http://172.28.11.152/_temp/ed5cd48e-6b00-4245-8dfb-338c16043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72.28.11.152/_temp/ed5cd48e-6b00-4245-8dfb-338c160431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A13" w:rsidRDefault="002C0A13" w:rsidP="002C0A13">
      <w:pPr>
        <w:pStyle w:val="a5"/>
        <w:spacing w:before="68" w:beforeAutospacing="0" w:after="0" w:afterAutospacing="0" w:line="360" w:lineRule="auto"/>
        <w:rPr>
          <w:rFonts w:asciiTheme="majorEastAsia" w:eastAsiaTheme="majorEastAsia" w:hAnsiTheme="majorEastAsia" w:hint="eastAsia"/>
          <w:color w:val="000000"/>
        </w:rPr>
      </w:pPr>
      <w:bookmarkStart w:id="7" w:name="OLE_LINK11"/>
      <w:bookmarkStart w:id="8" w:name="OLE_LINK10"/>
      <w:bookmarkStart w:id="9" w:name="OLE_LINK9"/>
      <w:bookmarkStart w:id="10" w:name="OLE_LINK8"/>
      <w:bookmarkEnd w:id="7"/>
      <w:bookmarkEnd w:id="8"/>
      <w:bookmarkEnd w:id="9"/>
      <w:bookmarkEnd w:id="10"/>
    </w:p>
    <w:p w:rsidR="003733DF" w:rsidRPr="002C0A13" w:rsidRDefault="003733DF" w:rsidP="002C0A13">
      <w:pPr>
        <w:pStyle w:val="a5"/>
        <w:spacing w:before="68" w:beforeAutospacing="0" w:after="0" w:afterAutospacing="0" w:line="360" w:lineRule="auto"/>
        <w:rPr>
          <w:rFonts w:asciiTheme="majorEastAsia" w:eastAsiaTheme="majorEastAsia" w:hAnsiTheme="majorEastAsia"/>
          <w:color w:val="000000"/>
        </w:rPr>
      </w:pPr>
      <w:r w:rsidRPr="002C0A13">
        <w:rPr>
          <w:rFonts w:asciiTheme="majorEastAsia" w:eastAsiaTheme="majorEastAsia" w:hAnsiTheme="majorEastAsia" w:hint="eastAsia"/>
          <w:b/>
          <w:color w:val="000000"/>
        </w:rPr>
        <w:t>步骤二：</w:t>
      </w:r>
      <w:r w:rsidRPr="002C0A13">
        <w:rPr>
          <w:rFonts w:asciiTheme="majorEastAsia" w:eastAsiaTheme="majorEastAsia" w:hAnsiTheme="majorEastAsia" w:hint="eastAsia"/>
          <w:color w:val="000000"/>
        </w:rPr>
        <w:t>登录后，点击“修改信息”，输入手机号和邮箱地址，以便图书馆通知取书。</w:t>
      </w:r>
    </w:p>
    <w:p w:rsidR="003733DF" w:rsidRPr="002C0A13" w:rsidRDefault="003733DF" w:rsidP="002C0A13">
      <w:pPr>
        <w:pStyle w:val="a5"/>
        <w:spacing w:before="68" w:beforeAutospacing="0" w:after="0" w:afterAutospacing="0" w:line="360" w:lineRule="auto"/>
        <w:jc w:val="center"/>
        <w:rPr>
          <w:rFonts w:asciiTheme="majorEastAsia" w:eastAsiaTheme="majorEastAsia" w:hAnsiTheme="majorEastAsia"/>
          <w:color w:val="000000"/>
        </w:rPr>
      </w:pPr>
      <w:r w:rsidRPr="002C0A13">
        <w:rPr>
          <w:rFonts w:asciiTheme="majorEastAsia" w:eastAsiaTheme="majorEastAsia" w:hAnsiTheme="majorEastAsia"/>
          <w:noProof/>
          <w:color w:val="000000"/>
        </w:rPr>
        <w:drawing>
          <wp:inline distT="0" distB="0" distL="0" distR="0">
            <wp:extent cx="4270375" cy="2466975"/>
            <wp:effectExtent l="19050" t="0" r="0" b="0"/>
            <wp:docPr id="2" name="图片 2" descr="http://172.28.11.152/_temp/90485797-bb60-43fe-8248-9b68339173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72.28.11.152/_temp/90485797-bb60-43fe-8248-9b68339173d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A13" w:rsidRDefault="002C0A13" w:rsidP="002C0A13">
      <w:pPr>
        <w:pStyle w:val="a5"/>
        <w:spacing w:before="68" w:beforeAutospacing="0" w:after="0" w:afterAutospacing="0" w:line="360" w:lineRule="auto"/>
        <w:rPr>
          <w:rFonts w:asciiTheme="majorEastAsia" w:eastAsiaTheme="majorEastAsia" w:hAnsiTheme="majorEastAsia" w:hint="eastAsia"/>
          <w:color w:val="000000"/>
        </w:rPr>
      </w:pPr>
      <w:bookmarkStart w:id="11" w:name="OLE_LINK18"/>
      <w:bookmarkStart w:id="12" w:name="OLE_LINK17"/>
      <w:bookmarkStart w:id="13" w:name="OLE_LINK16"/>
      <w:bookmarkStart w:id="14" w:name="OLE_LINK15"/>
      <w:bookmarkStart w:id="15" w:name="OLE_LINK14"/>
      <w:bookmarkStart w:id="16" w:name="OLE_LINK13"/>
      <w:bookmarkStart w:id="17" w:name="OLE_LINK12"/>
      <w:bookmarkEnd w:id="11"/>
      <w:bookmarkEnd w:id="12"/>
      <w:bookmarkEnd w:id="13"/>
      <w:bookmarkEnd w:id="14"/>
      <w:bookmarkEnd w:id="15"/>
      <w:bookmarkEnd w:id="16"/>
      <w:bookmarkEnd w:id="17"/>
    </w:p>
    <w:p w:rsidR="003733DF" w:rsidRPr="002C0A13" w:rsidRDefault="003733DF" w:rsidP="002C0A13">
      <w:pPr>
        <w:pStyle w:val="a5"/>
        <w:spacing w:before="68" w:beforeAutospacing="0" w:after="0" w:afterAutospacing="0" w:line="360" w:lineRule="auto"/>
        <w:rPr>
          <w:rFonts w:asciiTheme="majorEastAsia" w:eastAsiaTheme="majorEastAsia" w:hAnsiTheme="majorEastAsia"/>
          <w:color w:val="000000"/>
        </w:rPr>
      </w:pPr>
      <w:r w:rsidRPr="002C0A13">
        <w:rPr>
          <w:rFonts w:asciiTheme="majorEastAsia" w:eastAsiaTheme="majorEastAsia" w:hAnsiTheme="majorEastAsia" w:hint="eastAsia"/>
          <w:b/>
          <w:color w:val="000000"/>
        </w:rPr>
        <w:t>步骤三：</w:t>
      </w:r>
      <w:r w:rsidRPr="002C0A13">
        <w:rPr>
          <w:rFonts w:asciiTheme="majorEastAsia" w:eastAsiaTheme="majorEastAsia" w:hAnsiTheme="majorEastAsia" w:hint="eastAsia"/>
          <w:color w:val="000000"/>
        </w:rPr>
        <w:t>检索所需图书，并进入到图书信息浏览页，下拉到“馆藏信息”，如馆藏地为南苑密集书库或北苑密集书库则为可委托图书，其余馆藏地则无需委托。</w:t>
      </w:r>
    </w:p>
    <w:p w:rsidR="003733DF" w:rsidRPr="002C0A13" w:rsidRDefault="003733DF" w:rsidP="002C0A13">
      <w:pPr>
        <w:pStyle w:val="a5"/>
        <w:spacing w:before="68" w:beforeAutospacing="0" w:after="0" w:afterAutospacing="0" w:line="360" w:lineRule="auto"/>
        <w:jc w:val="center"/>
        <w:rPr>
          <w:rFonts w:asciiTheme="majorEastAsia" w:eastAsiaTheme="majorEastAsia" w:hAnsiTheme="majorEastAsia"/>
          <w:color w:val="000000"/>
        </w:rPr>
      </w:pPr>
      <w:r w:rsidRPr="002C0A13">
        <w:rPr>
          <w:rFonts w:asciiTheme="majorEastAsia" w:eastAsiaTheme="majorEastAsia" w:hAnsiTheme="majorEastAsia"/>
          <w:noProof/>
          <w:color w:val="000000"/>
        </w:rPr>
        <w:drawing>
          <wp:inline distT="0" distB="0" distL="0" distR="0">
            <wp:extent cx="5279390" cy="905510"/>
            <wp:effectExtent l="19050" t="0" r="0" b="0"/>
            <wp:docPr id="3" name="图片 3" descr="http://172.28.11.152/_temp/0cc6fe1e-63f2-46f4-9076-b40f76deb2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72.28.11.152/_temp/0cc6fe1e-63f2-46f4-9076-b40f76deb26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3DF" w:rsidRPr="002C0A13" w:rsidRDefault="003733DF" w:rsidP="002C0A13">
      <w:pPr>
        <w:pStyle w:val="a5"/>
        <w:spacing w:before="68" w:beforeAutospacing="0" w:after="0" w:afterAutospacing="0" w:line="360" w:lineRule="auto"/>
        <w:rPr>
          <w:rFonts w:asciiTheme="majorEastAsia" w:eastAsiaTheme="majorEastAsia" w:hAnsiTheme="majorEastAsia"/>
          <w:color w:val="000000"/>
        </w:rPr>
      </w:pPr>
      <w:bookmarkStart w:id="18" w:name="OLE_LINK23"/>
      <w:bookmarkStart w:id="19" w:name="OLE_LINK22"/>
      <w:bookmarkStart w:id="20" w:name="OLE_LINK21"/>
      <w:bookmarkStart w:id="21" w:name="OLE_LINK20"/>
      <w:bookmarkStart w:id="22" w:name="OLE_LINK19"/>
      <w:bookmarkEnd w:id="18"/>
      <w:bookmarkEnd w:id="19"/>
      <w:bookmarkEnd w:id="20"/>
      <w:bookmarkEnd w:id="21"/>
      <w:bookmarkEnd w:id="22"/>
      <w:r w:rsidRPr="002C0A13">
        <w:rPr>
          <w:rFonts w:asciiTheme="majorEastAsia" w:eastAsiaTheme="majorEastAsia" w:hAnsiTheme="majorEastAsia" w:hint="eastAsia"/>
          <w:b/>
          <w:color w:val="000000"/>
        </w:rPr>
        <w:lastRenderedPageBreak/>
        <w:t>步骤四：</w:t>
      </w:r>
      <w:r w:rsidRPr="002C0A13">
        <w:rPr>
          <w:rFonts w:asciiTheme="majorEastAsia" w:eastAsiaTheme="majorEastAsia" w:hAnsiTheme="majorEastAsia" w:hint="eastAsia"/>
          <w:color w:val="000000"/>
        </w:rPr>
        <w:t>点击图书信息浏览页的“委托申请”，选择“取书地”，点击“委托”和“执行委托”，成功以后，如图所示。</w:t>
      </w:r>
    </w:p>
    <w:p w:rsidR="003733DF" w:rsidRPr="002C0A13" w:rsidRDefault="003733DF" w:rsidP="002C0A13">
      <w:pPr>
        <w:pStyle w:val="a5"/>
        <w:spacing w:before="68" w:beforeAutospacing="0" w:after="0" w:afterAutospacing="0" w:line="360" w:lineRule="auto"/>
        <w:jc w:val="center"/>
        <w:rPr>
          <w:rFonts w:asciiTheme="majorEastAsia" w:eastAsiaTheme="majorEastAsia" w:hAnsiTheme="majorEastAsia"/>
          <w:color w:val="000000"/>
        </w:rPr>
      </w:pPr>
      <w:r w:rsidRPr="002C0A13">
        <w:rPr>
          <w:rFonts w:asciiTheme="majorEastAsia" w:eastAsiaTheme="majorEastAsia" w:hAnsiTheme="majorEastAsia"/>
          <w:noProof/>
          <w:color w:val="000000"/>
        </w:rPr>
        <w:drawing>
          <wp:inline distT="0" distB="0" distL="0" distR="0">
            <wp:extent cx="5279390" cy="750570"/>
            <wp:effectExtent l="19050" t="0" r="0" b="0"/>
            <wp:docPr id="4" name="图片 4" descr="http://172.28.11.152/_temp/fe0c8258-4c74-40ec-88c7-16e8120588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72.28.11.152/_temp/fe0c8258-4c74-40ec-88c7-16e81205881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3DF" w:rsidRPr="002C0A13" w:rsidRDefault="003733DF" w:rsidP="002C0A13">
      <w:pPr>
        <w:pStyle w:val="a5"/>
        <w:spacing w:before="68" w:beforeAutospacing="0" w:after="0" w:afterAutospacing="0" w:line="360" w:lineRule="auto"/>
        <w:jc w:val="center"/>
        <w:rPr>
          <w:rFonts w:asciiTheme="majorEastAsia" w:eastAsiaTheme="majorEastAsia" w:hAnsiTheme="majorEastAsia"/>
          <w:color w:val="000000"/>
        </w:rPr>
      </w:pPr>
      <w:r w:rsidRPr="002C0A13">
        <w:rPr>
          <w:rFonts w:asciiTheme="majorEastAsia" w:eastAsiaTheme="majorEastAsia" w:hAnsiTheme="majorEastAsia"/>
          <w:noProof/>
          <w:color w:val="000000"/>
        </w:rPr>
        <w:drawing>
          <wp:inline distT="0" distB="0" distL="0" distR="0">
            <wp:extent cx="4856480" cy="1302385"/>
            <wp:effectExtent l="19050" t="0" r="1270" b="0"/>
            <wp:docPr id="5" name="图片 5" descr="http://172.28.11.152/_temp/793dfe33-24c2-45a9-b314-d145db1800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72.28.11.152/_temp/793dfe33-24c2-45a9-b314-d145db1800d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130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A13" w:rsidRDefault="003733DF" w:rsidP="002C0A13">
      <w:pPr>
        <w:pStyle w:val="a5"/>
        <w:spacing w:before="68" w:beforeAutospacing="0" w:after="0" w:afterAutospacing="0" w:line="360" w:lineRule="auto"/>
        <w:rPr>
          <w:rFonts w:asciiTheme="majorEastAsia" w:eastAsiaTheme="majorEastAsia" w:hAnsiTheme="majorEastAsia" w:hint="eastAsia"/>
          <w:color w:val="000000"/>
        </w:rPr>
      </w:pPr>
      <w:r w:rsidRPr="002C0A13">
        <w:rPr>
          <w:rFonts w:asciiTheme="majorEastAsia" w:eastAsiaTheme="majorEastAsia" w:hAnsiTheme="majorEastAsia" w:hint="eastAsia"/>
          <w:color w:val="000000"/>
        </w:rPr>
        <w:t>说明：</w:t>
      </w:r>
    </w:p>
    <w:p w:rsidR="003733DF" w:rsidRPr="002C0A13" w:rsidRDefault="003733DF" w:rsidP="002C0A13">
      <w:pPr>
        <w:pStyle w:val="a5"/>
        <w:spacing w:before="68" w:beforeAutospacing="0" w:after="0" w:afterAutospacing="0" w:line="360" w:lineRule="auto"/>
        <w:rPr>
          <w:rFonts w:asciiTheme="majorEastAsia" w:eastAsiaTheme="majorEastAsia" w:hAnsiTheme="majorEastAsia"/>
          <w:color w:val="000000"/>
        </w:rPr>
      </w:pPr>
      <w:r w:rsidRPr="002C0A13">
        <w:rPr>
          <w:rFonts w:asciiTheme="majorEastAsia" w:eastAsiaTheme="majorEastAsia" w:hAnsiTheme="majorEastAsia" w:hint="eastAsia"/>
          <w:color w:val="000000"/>
        </w:rPr>
        <w:t>1.“可否委托”下面的“委托最大保留天数”是指读者申请成功后至图书状态更改为“已到书”前，保留可撤销权利的天数，比如选择3天，那么3天之内都可以撤销委托申请，但若该书已为“已到书”状态，则无法撤销。</w:t>
      </w:r>
    </w:p>
    <w:p w:rsidR="003733DF" w:rsidRPr="002C0A13" w:rsidRDefault="003733DF" w:rsidP="002C0A13">
      <w:pPr>
        <w:pStyle w:val="a5"/>
        <w:spacing w:before="68" w:beforeAutospacing="0" w:after="0" w:afterAutospacing="0" w:line="360" w:lineRule="auto"/>
        <w:rPr>
          <w:rFonts w:asciiTheme="majorEastAsia" w:eastAsiaTheme="majorEastAsia" w:hAnsiTheme="majorEastAsia"/>
          <w:color w:val="000000"/>
        </w:rPr>
      </w:pPr>
      <w:r w:rsidRPr="002C0A13">
        <w:rPr>
          <w:rFonts w:asciiTheme="majorEastAsia" w:eastAsiaTheme="majorEastAsia" w:hAnsiTheme="majorEastAsia" w:hint="eastAsia"/>
          <w:color w:val="000000"/>
        </w:rPr>
        <w:t>2. 南苑密集库馆藏图书到南苑图书馆一楼服务台领取（8：00-22:00）；北苑密集库馆藏图书到北苑图书馆一楼服务台领取（8:00-16:00）。</w:t>
      </w:r>
    </w:p>
    <w:p w:rsidR="003733DF" w:rsidRPr="002C0A13" w:rsidRDefault="003733DF" w:rsidP="002C0A13">
      <w:pPr>
        <w:pStyle w:val="a5"/>
        <w:spacing w:before="68" w:beforeAutospacing="0" w:after="0" w:afterAutospacing="0" w:line="360" w:lineRule="auto"/>
        <w:rPr>
          <w:rFonts w:asciiTheme="majorEastAsia" w:eastAsiaTheme="majorEastAsia" w:hAnsiTheme="majorEastAsia"/>
          <w:color w:val="000000"/>
        </w:rPr>
      </w:pPr>
      <w:r w:rsidRPr="002C0A13">
        <w:rPr>
          <w:rFonts w:asciiTheme="majorEastAsia" w:eastAsiaTheme="majorEastAsia" w:hAnsiTheme="majorEastAsia" w:hint="eastAsia"/>
          <w:color w:val="000000"/>
        </w:rPr>
        <w:t>步骤五：及时查看“我的图书馆”查询委托信息。</w:t>
      </w:r>
    </w:p>
    <w:p w:rsidR="003733DF" w:rsidRPr="002C0A13" w:rsidRDefault="003733DF" w:rsidP="002C0A13">
      <w:pPr>
        <w:pStyle w:val="a5"/>
        <w:spacing w:before="68" w:beforeAutospacing="0" w:after="0" w:afterAutospacing="0" w:line="360" w:lineRule="auto"/>
        <w:jc w:val="center"/>
        <w:rPr>
          <w:rFonts w:asciiTheme="majorEastAsia" w:eastAsiaTheme="majorEastAsia" w:hAnsiTheme="majorEastAsia"/>
          <w:color w:val="000000"/>
        </w:rPr>
      </w:pPr>
      <w:r w:rsidRPr="002C0A13">
        <w:rPr>
          <w:rFonts w:asciiTheme="majorEastAsia" w:eastAsiaTheme="majorEastAsia" w:hAnsiTheme="majorEastAsia"/>
          <w:noProof/>
          <w:color w:val="000000"/>
        </w:rPr>
        <w:drawing>
          <wp:inline distT="0" distB="0" distL="0" distR="0">
            <wp:extent cx="5279390" cy="810895"/>
            <wp:effectExtent l="19050" t="0" r="0" b="0"/>
            <wp:docPr id="6" name="图片 6" descr="http://172.28.11.152/_temp/98af15e4-fef0-42ee-bec3-527cb58397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72.28.11.152/_temp/98af15e4-fef0-42ee-bec3-527cb58397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A13" w:rsidRDefault="002C0A13" w:rsidP="002C0A13">
      <w:pPr>
        <w:pStyle w:val="a5"/>
        <w:spacing w:before="68" w:beforeAutospacing="0" w:after="0" w:afterAutospacing="0" w:line="360" w:lineRule="auto"/>
        <w:rPr>
          <w:rFonts w:asciiTheme="majorEastAsia" w:eastAsiaTheme="majorEastAsia" w:hAnsiTheme="majorEastAsia" w:hint="eastAsia"/>
          <w:color w:val="000000"/>
        </w:rPr>
      </w:pPr>
    </w:p>
    <w:p w:rsidR="003733DF" w:rsidRPr="002C0A13" w:rsidRDefault="003733DF" w:rsidP="002C0A13">
      <w:pPr>
        <w:pStyle w:val="a5"/>
        <w:spacing w:before="68" w:beforeAutospacing="0" w:after="0" w:afterAutospacing="0" w:line="360" w:lineRule="auto"/>
        <w:rPr>
          <w:rFonts w:asciiTheme="majorEastAsia" w:eastAsiaTheme="majorEastAsia" w:hAnsiTheme="majorEastAsia"/>
          <w:color w:val="000000"/>
        </w:rPr>
      </w:pPr>
      <w:r w:rsidRPr="002C0A13">
        <w:rPr>
          <w:rFonts w:asciiTheme="majorEastAsia" w:eastAsiaTheme="majorEastAsia" w:hAnsiTheme="majorEastAsia" w:hint="eastAsia"/>
          <w:b/>
          <w:color w:val="000000"/>
        </w:rPr>
        <w:t>步骤六：</w:t>
      </w:r>
      <w:r w:rsidRPr="002C0A13">
        <w:rPr>
          <w:rFonts w:asciiTheme="majorEastAsia" w:eastAsiaTheme="majorEastAsia" w:hAnsiTheme="majorEastAsia" w:hint="eastAsia"/>
          <w:color w:val="000000"/>
        </w:rPr>
        <w:t>到南苑/北苑图书馆服务台凭本人一卡通借阅委托图书。</w:t>
      </w:r>
    </w:p>
    <w:p w:rsidR="003733DF" w:rsidRPr="002C0A13" w:rsidRDefault="003733DF" w:rsidP="002C0A13">
      <w:pPr>
        <w:pStyle w:val="a5"/>
        <w:spacing w:before="68" w:beforeAutospacing="0" w:after="68" w:afterAutospacing="0" w:line="360" w:lineRule="auto"/>
        <w:rPr>
          <w:rFonts w:asciiTheme="majorEastAsia" w:eastAsiaTheme="majorEastAsia" w:hAnsiTheme="majorEastAsia"/>
          <w:color w:val="000000"/>
        </w:rPr>
      </w:pPr>
      <w:r w:rsidRPr="002C0A13">
        <w:rPr>
          <w:rFonts w:asciiTheme="majorEastAsia" w:eastAsia="MS Mincho" w:hAnsi="MS Mincho" w:cs="MS Mincho" w:hint="eastAsia"/>
          <w:color w:val="000000"/>
        </w:rPr>
        <w:t>​</w:t>
      </w:r>
    </w:p>
    <w:p w:rsidR="00370B71" w:rsidRPr="002C0A13" w:rsidRDefault="00370B71" w:rsidP="002C0A1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sectPr w:rsidR="00370B71" w:rsidRPr="002C0A13" w:rsidSect="00370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1DE" w:rsidRDefault="008771DE" w:rsidP="003733DF">
      <w:r>
        <w:separator/>
      </w:r>
    </w:p>
  </w:endnote>
  <w:endnote w:type="continuationSeparator" w:id="0">
    <w:p w:rsidR="008771DE" w:rsidRDefault="008771DE" w:rsidP="00373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1DE" w:rsidRDefault="008771DE" w:rsidP="003733DF">
      <w:r>
        <w:separator/>
      </w:r>
    </w:p>
  </w:footnote>
  <w:footnote w:type="continuationSeparator" w:id="0">
    <w:p w:rsidR="008771DE" w:rsidRDefault="008771DE" w:rsidP="003733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3DF"/>
    <w:rsid w:val="00206627"/>
    <w:rsid w:val="002128C1"/>
    <w:rsid w:val="002C0A13"/>
    <w:rsid w:val="00370B71"/>
    <w:rsid w:val="003733DF"/>
    <w:rsid w:val="005B4F9B"/>
    <w:rsid w:val="00877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3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33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3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33D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733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733D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33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Tsg10</dc:creator>
  <cp:keywords/>
  <dc:description/>
  <cp:lastModifiedBy>Tsg10</cp:lastModifiedBy>
  <cp:revision>3</cp:revision>
  <dcterms:created xsi:type="dcterms:W3CDTF">2020-09-08T07:20:00Z</dcterms:created>
  <dcterms:modified xsi:type="dcterms:W3CDTF">2020-09-08T07:22:00Z</dcterms:modified>
</cp:coreProperties>
</file>