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附件1</w:t>
      </w:r>
    </w:p>
    <w:p>
      <w:pPr>
        <w:jc w:val="center"/>
        <w:rPr>
          <w:rFonts w:hint="eastAsia"/>
          <w:b/>
          <w:bCs/>
          <w:sz w:val="26"/>
          <w:szCs w:val="26"/>
        </w:rPr>
      </w:pPr>
      <w:bookmarkStart w:id="0" w:name="_GoBack"/>
      <w:r>
        <w:rPr>
          <w:rFonts w:hint="eastAsia"/>
          <w:b/>
          <w:bCs/>
          <w:sz w:val="26"/>
          <w:szCs w:val="26"/>
        </w:rPr>
        <w:t>上海健康医学院考场规则</w:t>
      </w:r>
    </w:p>
    <w:bookmarkEnd w:id="0"/>
    <w:p>
      <w:pPr>
        <w:ind w:firstLine="420" w:firstLineChars="200"/>
        <w:jc w:val="center"/>
      </w:pPr>
    </w:p>
    <w:p>
      <w:pPr>
        <w:ind w:firstLine="420" w:firstLineChars="200"/>
      </w:pPr>
      <w:r>
        <w:rPr>
          <w:rFonts w:hint="eastAsia"/>
        </w:rPr>
        <w:t>为规范学校考试工作程序，严肃考风考纪，维护正常的考场秩序，参照教育部《国家教育考试违规处理办法》（教育部33号令），结合学校实际情况，特制定本规则。</w:t>
      </w:r>
    </w:p>
    <w:p>
      <w:pPr>
        <w:ind w:firstLine="420" w:firstLineChars="200"/>
      </w:pPr>
      <w:r>
        <w:rPr>
          <w:rFonts w:hint="eastAsia"/>
        </w:rPr>
        <w:t>第一条</w:t>
      </w:r>
      <w:r>
        <w:t xml:space="preserve"> </w:t>
      </w:r>
      <w:r>
        <w:rPr>
          <w:rFonts w:hint="eastAsia"/>
        </w:rPr>
        <w:t>学生凭本人所持的上海健康医学院学生证（国家、地方政府及其授权机构组织的考试按具体要求）参加考试。若学生证遗失，须携带身份证和所在学院出具的证明方可参加考试。无证件或证件照片不清晰、信息不全者，不得参加考试。</w:t>
      </w:r>
    </w:p>
    <w:p>
      <w:pPr>
        <w:ind w:firstLine="420" w:firstLineChars="200"/>
      </w:pPr>
      <w:r>
        <w:rPr>
          <w:rFonts w:hint="eastAsia"/>
        </w:rPr>
        <w:t>第二条</w:t>
      </w:r>
      <w:r>
        <w:t xml:space="preserve"> </w:t>
      </w:r>
      <w:r>
        <w:rPr>
          <w:rFonts w:hint="eastAsia"/>
        </w:rPr>
        <w:t>学生应提前15分钟进入指定考场，迟到15分钟及以上者，取消该科目的考试资格。考试开始30分钟后方可交卷离场。考试结束前5分钟内，学生不得离开考场。</w:t>
      </w:r>
    </w:p>
    <w:p>
      <w:pPr>
        <w:ind w:firstLine="420" w:firstLineChars="200"/>
      </w:pPr>
      <w:r>
        <w:rPr>
          <w:rFonts w:hint="eastAsia"/>
        </w:rPr>
        <w:t>第三条</w:t>
      </w:r>
      <w:r>
        <w:t xml:space="preserve"> </w:t>
      </w:r>
      <w:r>
        <w:rPr>
          <w:rFonts w:hint="eastAsia"/>
        </w:rPr>
        <w:t>学生进入考场后应保持安静，并按监考人员要求在指定位置入座。相关证件放在课桌上的指定位置以便核查。</w:t>
      </w:r>
    </w:p>
    <w:p>
      <w:pPr>
        <w:ind w:firstLine="420" w:firstLineChars="200"/>
      </w:pPr>
      <w:r>
        <w:rPr>
          <w:rFonts w:hint="eastAsia"/>
        </w:rPr>
        <w:t>第四条</w:t>
      </w:r>
      <w:r>
        <w:t xml:space="preserve"> </w:t>
      </w:r>
      <w:r>
        <w:rPr>
          <w:rFonts w:hint="eastAsia"/>
        </w:rPr>
        <w:t>学生在开考前，应主动检查课桌、抽屉及座位周围有无与考试有关的字迹或资料（开卷考试允许携带的资料除外），发现问题应及时向监考人员报告。</w:t>
      </w:r>
    </w:p>
    <w:p>
      <w:pPr>
        <w:ind w:firstLine="420" w:firstLineChars="200"/>
      </w:pPr>
      <w:r>
        <w:rPr>
          <w:rFonts w:hint="eastAsia"/>
        </w:rPr>
        <w:t>第五条</w:t>
      </w:r>
      <w:r>
        <w:t xml:space="preserve"> </w:t>
      </w:r>
      <w:r>
        <w:rPr>
          <w:rFonts w:hint="eastAsia"/>
        </w:rPr>
        <w:t>学生进入考场只能携带考试必需的文具用品，其他物品一律按要求放到指定地点。</w:t>
      </w:r>
    </w:p>
    <w:p>
      <w:pPr>
        <w:ind w:firstLine="420" w:firstLineChars="200"/>
      </w:pPr>
      <w:r>
        <w:rPr>
          <w:rFonts w:hint="eastAsia"/>
        </w:rPr>
        <w:t>第六条</w:t>
      </w:r>
      <w:r>
        <w:t xml:space="preserve"> </w:t>
      </w:r>
      <w:r>
        <w:rPr>
          <w:rFonts w:hint="eastAsia"/>
        </w:rPr>
        <w:t>学生在考试过程中严禁使用各类通讯工具，携带通讯工具者须关闭电源放到指定位置。不得将通讯工具作为时钟使用，不得使用具有存储、查询、编程等功能的电子设备。</w:t>
      </w:r>
    </w:p>
    <w:p>
      <w:pPr>
        <w:ind w:firstLine="420" w:firstLineChars="200"/>
      </w:pPr>
      <w:r>
        <w:rPr>
          <w:rFonts w:hint="eastAsia"/>
        </w:rPr>
        <w:t>第七条</w:t>
      </w:r>
      <w:r>
        <w:t xml:space="preserve"> </w:t>
      </w:r>
      <w:r>
        <w:rPr>
          <w:rFonts w:hint="eastAsia"/>
        </w:rPr>
        <w:t>学生只能使用考试专用答题纸（或答题卡）和草稿纸，并将本人的专业、班级、姓名、学号等信息填写在规定位置。如填写与本人身份不符的信息，按替考论处。</w:t>
      </w:r>
    </w:p>
    <w:p>
      <w:pPr>
        <w:ind w:firstLine="420" w:firstLineChars="200"/>
      </w:pPr>
      <w:r>
        <w:rPr>
          <w:rFonts w:hint="eastAsia"/>
        </w:rPr>
        <w:t>第八条</w:t>
      </w:r>
      <w:r>
        <w:t xml:space="preserve"> </w:t>
      </w:r>
      <w:r>
        <w:rPr>
          <w:rFonts w:hint="eastAsia"/>
        </w:rPr>
        <w:t>学生答题一般须用蓝色或黑色钢笔、圆珠笔书写，专用答题卡用2B 铅笔涂点。如无特殊要求，用红笔或铅笔答题视作无效。不得使用修正液、修正带、胶带纸等。</w:t>
      </w:r>
    </w:p>
    <w:p>
      <w:pPr>
        <w:ind w:firstLine="420" w:firstLineChars="200"/>
      </w:pPr>
      <w:r>
        <w:rPr>
          <w:rFonts w:hint="eastAsia"/>
        </w:rPr>
        <w:t>第九条</w:t>
      </w:r>
      <w:r>
        <w:t xml:space="preserve"> </w:t>
      </w:r>
      <w:r>
        <w:rPr>
          <w:rFonts w:hint="eastAsia"/>
        </w:rPr>
        <w:t>学生必须在规定时间内独立答卷，如遇问题必须举手示意。除试卷印刷、装订问题外，监考人员不回答任何与试卷内容有关的问题。</w:t>
      </w:r>
    </w:p>
    <w:p>
      <w:pPr>
        <w:ind w:firstLine="420" w:firstLineChars="200"/>
      </w:pPr>
      <w:r>
        <w:rPr>
          <w:rFonts w:hint="eastAsia"/>
        </w:rPr>
        <w:t>第十条</w:t>
      </w:r>
      <w:r>
        <w:t xml:space="preserve"> </w:t>
      </w:r>
      <w:r>
        <w:rPr>
          <w:rFonts w:hint="eastAsia"/>
        </w:rPr>
        <w:t>考试过程中，学生不得随意离开座位或考场。确有特殊原因需暂时离场，应得到监考人员同意，并由监考人员陪同。</w:t>
      </w:r>
    </w:p>
    <w:p>
      <w:pPr>
        <w:ind w:firstLine="420" w:firstLineChars="200"/>
      </w:pPr>
      <w:r>
        <w:rPr>
          <w:rFonts w:hint="eastAsia"/>
        </w:rPr>
        <w:t>第十一条</w:t>
      </w:r>
      <w:r>
        <w:t xml:space="preserve"> </w:t>
      </w:r>
      <w:r>
        <w:rPr>
          <w:rFonts w:hint="eastAsia"/>
        </w:rPr>
        <w:t>考试进行中，提前交卷的学生在交卷后应立即离开，不得在考场周围逗留、议论或喧哗。</w:t>
      </w:r>
    </w:p>
    <w:p>
      <w:pPr>
        <w:ind w:firstLine="420" w:firstLineChars="200"/>
      </w:pPr>
      <w:r>
        <w:rPr>
          <w:rFonts w:hint="eastAsia"/>
        </w:rPr>
        <w:t>第十二条</w:t>
      </w:r>
      <w:r>
        <w:t xml:space="preserve"> </w:t>
      </w:r>
      <w:r>
        <w:rPr>
          <w:rFonts w:hint="eastAsia"/>
        </w:rPr>
        <w:t>考试结束时，学生应立即停止答题，安坐原位，待监考人员收齐试卷、答题纸（卡）、草稿纸并清点无误后方可离场。试卷、答题纸（卡）、草稿纸等不得自行带出考场，不得故意销毁。</w:t>
      </w:r>
    </w:p>
    <w:p>
      <w:pPr>
        <w:ind w:firstLine="420" w:firstLineChars="200"/>
      </w:pPr>
      <w:r>
        <w:rPr>
          <w:rFonts w:hint="eastAsia"/>
        </w:rPr>
        <w:t>第十三条</w:t>
      </w:r>
      <w:r>
        <w:t xml:space="preserve"> </w:t>
      </w:r>
      <w:r>
        <w:rPr>
          <w:rFonts w:hint="eastAsia"/>
        </w:rPr>
        <w:t>学生必须严格遵守考场规则和考试纪律，听从监考人员指令。如有违反，按《上海健康医学院考试违纪和考试作弊处理办法》予以处理。</w:t>
      </w:r>
    </w:p>
    <w:p>
      <w:pPr>
        <w:ind w:firstLine="420" w:firstLineChars="200"/>
      </w:pPr>
      <w:r>
        <w:rPr>
          <w:rFonts w:hint="eastAsia"/>
        </w:rPr>
        <w:t>第十四条</w:t>
      </w:r>
      <w:r>
        <w:t xml:space="preserve"> </w:t>
      </w:r>
      <w:r>
        <w:rPr>
          <w:rFonts w:hint="eastAsia"/>
        </w:rPr>
        <w:t>本规则适用于校内各类考试（国家、地方政府及其授权机构组织的考试按具体要求）。</w:t>
      </w:r>
    </w:p>
    <w:p>
      <w:pPr>
        <w:ind w:firstLine="420" w:firstLineChars="200"/>
      </w:pPr>
      <w:r>
        <w:rPr>
          <w:rFonts w:hint="eastAsia"/>
        </w:rPr>
        <w:t>第十五条</w:t>
      </w:r>
      <w:r>
        <w:t xml:space="preserve"> </w:t>
      </w:r>
      <w:r>
        <w:rPr>
          <w:rFonts w:hint="eastAsia"/>
        </w:rPr>
        <w:t>本规则由教务处负责解释。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06970"/>
    <w:rsid w:val="751069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2017-01-04T01:36:00Z</dcterms:created>
  <dc:creator>Administrator</dc:creator>
  <cp:lastModifiedBy>Administrator</cp:lastModifiedBy>
  <dcterms:modified xsi:type="dcterms:W3CDTF">2017-01-04T01:36:59Z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