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5"/>
      </w:tblGrid>
      <w:tr w:rsidR="00D36E0A" w:rsidRPr="00D36E0A" w:rsidTr="00D36E0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597FB2"/>
              <w:left w:val="single" w:sz="6" w:space="0" w:color="597FB2"/>
              <w:right w:val="single" w:sz="6" w:space="0" w:color="597FB2"/>
            </w:tcBorders>
            <w:vAlign w:val="center"/>
            <w:hideMark/>
          </w:tcPr>
          <w:p w:rsidR="00D36E0A" w:rsidRPr="00D36E0A" w:rsidRDefault="00D36E0A" w:rsidP="00D36E0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15428B"/>
                <w:kern w:val="0"/>
                <w:sz w:val="18"/>
                <w:szCs w:val="18"/>
              </w:rPr>
            </w:pPr>
            <w:r w:rsidRPr="00D36E0A">
              <w:rPr>
                <w:rFonts w:ascii="宋体" w:eastAsia="宋体" w:hAnsi="宋体" w:cs="宋体"/>
                <w:b/>
                <w:bCs/>
                <w:color w:val="15428B"/>
                <w:kern w:val="0"/>
                <w:sz w:val="18"/>
                <w:szCs w:val="18"/>
              </w:rPr>
              <w:t xml:space="preserve">网上报名 </w:t>
            </w:r>
          </w:p>
        </w:tc>
      </w:tr>
      <w:tr w:rsidR="00D36E0A" w:rsidRPr="00D36E0A" w:rsidTr="00D36E0A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597FB2"/>
              <w:bottom w:val="single" w:sz="6" w:space="0" w:color="597FB2"/>
              <w:right w:val="single" w:sz="6" w:space="0" w:color="597FB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E0A" w:rsidRPr="00D36E0A" w:rsidRDefault="00D36E0A" w:rsidP="00D36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E0A">
              <w:rPr>
                <w:rFonts w:ascii="宋体" w:eastAsia="宋体" w:hAnsi="宋体" w:cs="宋体"/>
                <w:kern w:val="0"/>
                <w:sz w:val="24"/>
                <w:szCs w:val="24"/>
              </w:rPr>
              <w:pict/>
            </w:r>
            <w:r w:rsidRPr="00D36E0A">
              <w:rPr>
                <w:rFonts w:ascii="宋体" w:eastAsia="宋体" w:hAnsi="宋体" w:cs="宋体"/>
                <w:kern w:val="0"/>
                <w:sz w:val="24"/>
                <w:szCs w:val="24"/>
              </w:rPr>
              <w:pict/>
            </w:r>
            <w:r w:rsidRPr="00D36E0A">
              <w:rPr>
                <w:rFonts w:ascii="宋体" w:eastAsia="宋体" w:hAnsi="宋体" w:cs="宋体"/>
                <w:kern w:val="0"/>
                <w:sz w:val="24"/>
                <w:szCs w:val="24"/>
              </w:rPr>
              <w:pict/>
            </w:r>
            <w:r w:rsidRPr="00D36E0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 wp14:anchorId="276F3BF9" wp14:editId="715C7D6C">
                  <wp:extent cx="1941830" cy="1306195"/>
                  <wp:effectExtent l="0" t="0" r="1270" b="8255"/>
                  <wp:docPr id="1" name="图片 1" descr="im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830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1755"/>
              <w:gridCol w:w="1657"/>
              <w:gridCol w:w="2733"/>
              <w:gridCol w:w="5330"/>
              <w:gridCol w:w="45"/>
            </w:tblGrid>
            <w:tr w:rsidR="00D36E0A" w:rsidRPr="00D36E0A" w:rsidTr="00D36E0A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color w:val="FF0000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pict/>
                  </w:r>
                  <w:r w:rsidRPr="00D36E0A">
                    <w:rPr>
                      <w:rFonts w:ascii="宋体" w:eastAsia="宋体" w:hAnsi="宋体" w:cs="宋体"/>
                      <w:color w:val="FF0000"/>
                      <w:kern w:val="0"/>
                      <w:sz w:val="24"/>
                      <w:szCs w:val="24"/>
                    </w:rPr>
                    <w:t xml:space="preserve">离报名截止时间还有：90小时7分52秒 </w:t>
                  </w:r>
                  <w:r w:rsidRPr="00D36E0A">
                    <w:rPr>
                      <w:rFonts w:ascii="宋体" w:eastAsia="宋体" w:hAnsi="宋体" w:cs="宋体"/>
                      <w:vanish/>
                      <w:color w:val="FF0000"/>
                      <w:kern w:val="0"/>
                      <w:sz w:val="24"/>
                      <w:szCs w:val="24"/>
                    </w:rPr>
                    <w:t>3|18|7|52</w:t>
                  </w:r>
                  <w:r w:rsidRPr="00D36E0A">
                    <w:rPr>
                      <w:rFonts w:ascii="宋体" w:eastAsia="宋体" w:hAnsi="宋体" w:cs="宋体"/>
                      <w:color w:val="FF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600"/>
              </w:trPr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D36E0A">
                    <w:rPr>
                      <w:rFonts w:ascii="宋体" w:eastAsia="宋体" w:hAnsi="宋体" w:cs="宋体"/>
                      <w:b/>
                      <w:bCs/>
                      <w:kern w:val="0"/>
                      <w:sz w:val="23"/>
                      <w:szCs w:val="23"/>
                    </w:rPr>
                    <w:t>建设工程公开招标信息表</w:t>
                  </w:r>
                  <w:r w:rsidRPr="00D36E0A"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210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报建编号：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1602PD0149 </w:t>
                  </w:r>
                </w:p>
              </w:tc>
              <w:tc>
                <w:tcPr>
                  <w:tcW w:w="19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标段号： </w:t>
                  </w:r>
                </w:p>
              </w:tc>
              <w:tc>
                <w:tcPr>
                  <w:tcW w:w="360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C01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招标人：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上海健康医学院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招标人地址：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浦东</w:t>
                  </w:r>
                  <w:proofErr w:type="gramStart"/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新区周祝公路</w:t>
                  </w:r>
                  <w:proofErr w:type="gramEnd"/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279号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招标项目名称：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北苑12号</w:t>
                  </w:r>
                  <w:proofErr w:type="gramStart"/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楼学生</w:t>
                  </w:r>
                  <w:proofErr w:type="gramEnd"/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浴室装修工程</w:t>
                  </w:r>
                  <w:bookmarkEnd w:id="0"/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建设地点：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周祝公路</w:t>
                  </w:r>
                  <w:proofErr w:type="gramEnd"/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279号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tcMar>
                    <w:top w:w="15" w:type="dxa"/>
                    <w:left w:w="3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工程规模描述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</w:trPr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施工工程规模描述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项目类别：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房屋建筑工程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工程类别：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房屋建筑工程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具体描述：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(1) 房屋层数1层</w:t>
                  </w: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(2) 建筑面积0m2</w:t>
                  </w: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工程总投资：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200万元人民币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本标段建安费用：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179.99万元人民币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本标段最高投标限价：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179.9898万元人民币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工程概(预)算：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200万元人民币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施工工期：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  <w:proofErr w:type="gramStart"/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日历天</w:t>
                  </w:r>
                  <w:proofErr w:type="gramEnd"/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其他说明： </w:t>
                  </w:r>
                </w:p>
              </w:tc>
              <w:tc>
                <w:tcPr>
                  <w:tcW w:w="8700" w:type="dxa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总建筑面积：0m2 主要实施内容为学生浴室地砖、墙面砖铺设，吊顶维修，灯具、卫生洁具更换，给排水系统、强电系统铺设，通风设施维修等，项目规模880平方米。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投标条件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资质要求：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6" w:space="0" w:color="4169BE"/>
                      <w:left w:val="single" w:sz="6" w:space="0" w:color="4169BE"/>
                      <w:bottom w:val="single" w:sz="6" w:space="0" w:color="4169BE"/>
                      <w:right w:val="single" w:sz="6" w:space="0" w:color="4169BE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8"/>
                    <w:gridCol w:w="7256"/>
                  </w:tblGrid>
                  <w:tr w:rsidR="00D36E0A" w:rsidRPr="00D36E0A"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36E0A" w:rsidRPr="00D36E0A" w:rsidRDefault="00D36E0A" w:rsidP="00D36E0A">
                        <w:pPr>
                          <w:widowControl/>
                          <w:spacing w:after="4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D36E0A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施工资质要求</w:t>
                        </w:r>
                      </w:p>
                    </w:tc>
                  </w:tr>
                  <w:tr w:rsidR="00D36E0A" w:rsidRPr="00D36E0A">
                    <w:tc>
                      <w:tcPr>
                        <w:tcW w:w="1250" w:type="pct"/>
                        <w:vMerge w:val="restar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36E0A" w:rsidRPr="00D36E0A" w:rsidRDefault="00D36E0A" w:rsidP="00D36E0A">
                        <w:pPr>
                          <w:widowControl/>
                          <w:spacing w:after="4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D36E0A"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  <w:t>第一条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36E0A" w:rsidRPr="00D36E0A" w:rsidRDefault="00D36E0A" w:rsidP="00D36E0A">
                        <w:pPr>
                          <w:widowControl/>
                          <w:spacing w:after="4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D36E0A"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  <w:t>建筑工程施工总承包三级及其以上</w:t>
                        </w:r>
                      </w:p>
                    </w:tc>
                  </w:tr>
                  <w:tr w:rsidR="00D36E0A" w:rsidRPr="00D36E0A"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36E0A" w:rsidRPr="00D36E0A" w:rsidRDefault="00D36E0A" w:rsidP="00D36E0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36E0A" w:rsidRPr="00D36E0A" w:rsidRDefault="00D36E0A" w:rsidP="00D36E0A">
                        <w:pPr>
                          <w:widowControl/>
                          <w:spacing w:after="4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D36E0A"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建筑装修装饰工程施工专业承包二级及其以上 </w:t>
                        </w:r>
                      </w:p>
                    </w:tc>
                  </w:tr>
                  <w:tr w:rsidR="00D36E0A" w:rsidRPr="00D36E0A">
                    <w:tc>
                      <w:tcPr>
                        <w:tcW w:w="1250" w:type="pct"/>
                        <w:vMerge w:val="restart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36E0A" w:rsidRPr="00D36E0A" w:rsidRDefault="00D36E0A" w:rsidP="00D36E0A">
                        <w:pPr>
                          <w:widowControl/>
                          <w:spacing w:after="4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D36E0A"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  <w:t>第二条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36E0A" w:rsidRPr="00D36E0A" w:rsidRDefault="00D36E0A" w:rsidP="00D36E0A">
                        <w:pPr>
                          <w:widowControl/>
                          <w:spacing w:after="4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D36E0A"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  <w:t>房屋建筑工程施工总承包三级及其以上(老标准)</w:t>
                        </w:r>
                      </w:p>
                    </w:tc>
                  </w:tr>
                  <w:tr w:rsidR="00D36E0A" w:rsidRPr="00D36E0A"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36E0A" w:rsidRPr="00D36E0A" w:rsidRDefault="00D36E0A" w:rsidP="00D36E0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:rsidR="00D36E0A" w:rsidRPr="00D36E0A" w:rsidRDefault="00D36E0A" w:rsidP="00D36E0A">
                        <w:pPr>
                          <w:widowControl/>
                          <w:spacing w:after="4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D36E0A"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  <w:t>建筑装修装饰工程施工专业承包二级及其以上 (老标准)</w:t>
                        </w:r>
                      </w:p>
                    </w:tc>
                  </w:tr>
                  <w:tr w:rsidR="00D36E0A" w:rsidRPr="00D36E0A"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36E0A" w:rsidRPr="00D36E0A" w:rsidRDefault="00D36E0A" w:rsidP="00D36E0A">
                        <w:pPr>
                          <w:widowControl/>
                          <w:spacing w:after="45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D36E0A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以上施工资质要求，投标人只要符合任何一条，但同一条中的多项资质要求需同时满足。</w:t>
                        </w:r>
                      </w:p>
                    </w:tc>
                  </w:tr>
                </w:tbl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 xml:space="preserve">是否接受联合体投标：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不接受联合体投标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网上资质比对网址：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http://www.ciac.sh.cn/zbxx_new.aspx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获取招标文件地址：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中山西路1245弄</w:t>
                  </w:r>
                  <w:proofErr w:type="gramStart"/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1号1号</w:t>
                  </w:r>
                  <w:proofErr w:type="gramEnd"/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楼213室门口前台处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获取招标文件时间：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2016-05-31 至 2016-06-04 (休息3日（含）以上的节假日除外)</w:t>
                  </w: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每日上午 9:30 时至 11:30 时，下午 13:30 时至 16:30 时。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  <w:hidden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  <w:t xml:space="preserve">招标公告截止时间：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FF0000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vanish/>
                      <w:color w:val="FF0000"/>
                      <w:kern w:val="0"/>
                      <w:sz w:val="24"/>
                      <w:szCs w:val="24"/>
                    </w:rPr>
                    <w:t xml:space="preserve">2016-06-04 16:30:00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注意：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FF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b/>
                      <w:bCs/>
                      <w:color w:val="0000FF"/>
                      <w:kern w:val="0"/>
                      <w:sz w:val="24"/>
                      <w:szCs w:val="24"/>
                    </w:rPr>
                    <w:t xml:space="preserve">1、投标人需持凭证，获得招标文件 </w:t>
                  </w:r>
                  <w:r w:rsidRPr="00D36E0A">
                    <w:rPr>
                      <w:rFonts w:ascii="宋体" w:eastAsia="宋体" w:hAnsi="宋体" w:cs="宋体"/>
                      <w:b/>
                      <w:bCs/>
                      <w:color w:val="0000FF"/>
                      <w:kern w:val="0"/>
                      <w:sz w:val="24"/>
                      <w:szCs w:val="24"/>
                    </w:rPr>
                    <w:br/>
                    <w:t xml:space="preserve">2、潜在投标人或者其他利害关系人对资格预审文件有异议的，应当在提交资格预审申请文件截止时间2日前以书面署名形式向招标人提出；对招标文件有异议的，应当在投标截止时间10日前以书面署名形式向招标人提出。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招标代理机构：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上海教育建设管理咨询有限公司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获取招标文件联系人：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沈娴钰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联系电话：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63820184*8012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传真：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63820184*8016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获取招标文件时  </w:t>
                  </w: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需提供材料(如有)： </w:t>
                  </w:r>
                </w:p>
              </w:tc>
              <w:tc>
                <w:tcPr>
                  <w:tcW w:w="8700" w:type="dxa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（1） 法定代表人授权委托书原件、委托代理人身份证原件与复印件（2） 网上报名凭证原件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备注： </w:t>
                  </w:r>
                </w:p>
              </w:tc>
              <w:tc>
                <w:tcPr>
                  <w:tcW w:w="8700" w:type="dxa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提交投标文件  </w:t>
                  </w: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地址：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合欢路2号3楼会议室（详见大屏幕）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提交投标文件  </w:t>
                  </w: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截止时间：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2016-06-23 14:00:00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投标保证金：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3万元人民币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招标文件工本费：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1000元人民币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同时发布本次招标公告  </w:t>
                  </w: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的媒体名称：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上海政府采购网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填报单位：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上海教育建设管理咨询有限公司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  <w:trHeight w:val="37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监管部门：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上海市浦东新区建设市场管理站 </w:t>
                  </w:r>
                </w:p>
              </w:tc>
              <w:tc>
                <w:tcPr>
                  <w:tcW w:w="19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F6FF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监管部门联系电话：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68542222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</w:trPr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7" type="#_x0000_t75" style="width:29.3pt;height:20.1pt" o:ole="">
                        <v:imagedata r:id="rId7" o:title=""/>
                      </v:shape>
                      <w:control r:id="rId8" w:name="DefaultOcxName" w:shapeid="_x0000_i1067"/>
                    </w:object>
                  </w: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   </w:t>
                  </w:r>
                </w:p>
              </w:tc>
            </w:tr>
            <w:tr w:rsidR="00D36E0A" w:rsidRPr="00D36E0A">
              <w:tblPrEx>
                <w:tblCellSpacing w:w="0" w:type="nil"/>
                <w:tbl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CCCCCC"/>
                </w:tblBorders>
                <w:tblCellMar>
                  <w:left w:w="15" w:type="dxa"/>
                </w:tblCellMar>
              </w:tblPrEx>
              <w:trPr>
                <w:gridBefore w:val="1"/>
                <w:gridAfter w:val="1"/>
              </w:trPr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9" w:history="1">
                    <w:r w:rsidRPr="00D36E0A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数字证书管理器及控件下载</w:t>
                    </w:r>
                  </w:hyperlink>
                  <w:r w:rsidRPr="00D36E0A">
                    <w:rPr>
                      <w:rFonts w:ascii="宋体" w:eastAsia="宋体" w:hAnsi="宋体" w:cs="宋体"/>
                      <w:color w:val="FF0000"/>
                      <w:kern w:val="0"/>
                      <w:sz w:val="24"/>
                      <w:szCs w:val="24"/>
                    </w:rPr>
                    <w:t xml:space="preserve"> ( 注：使用CA-Key进行网上报名 ) </w:t>
                  </w:r>
                  <w:hyperlink r:id="rId10" w:tgtFrame="_blank" w:history="1">
                    <w:r w:rsidRPr="00D36E0A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网上操作说明</w:t>
                    </w:r>
                  </w:hyperlink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36E0A" w:rsidRPr="00D36E0A" w:rsidRDefault="00D36E0A" w:rsidP="00D36E0A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4500" w:type="dxa"/>
              <w:tblCellSpacing w:w="15" w:type="dxa"/>
              <w:shd w:val="clear" w:color="auto" w:fill="4B75B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05"/>
              <w:gridCol w:w="495"/>
            </w:tblGrid>
            <w:tr w:rsidR="00D36E0A" w:rsidRPr="00D36E0A" w:rsidTr="00D36E0A">
              <w:trPr>
                <w:tblCellSpacing w:w="15" w:type="dxa"/>
              </w:trPr>
              <w:tc>
                <w:tcPr>
                  <w:tcW w:w="0" w:type="auto"/>
                  <w:shd w:val="clear" w:color="auto" w:fill="4B75BE"/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color w:val="FFFFFF"/>
                      <w:kern w:val="0"/>
                      <w:sz w:val="20"/>
                      <w:szCs w:val="20"/>
                    </w:rPr>
                  </w:pPr>
                  <w:r w:rsidRPr="00D36E0A">
                    <w:rPr>
                      <w:rFonts w:ascii="宋体" w:eastAsia="宋体" w:hAnsi="宋体" w:cs="宋体"/>
                      <w:color w:val="FFFFFF"/>
                      <w:kern w:val="0"/>
                      <w:sz w:val="20"/>
                      <w:szCs w:val="20"/>
                    </w:rPr>
                    <w:t xml:space="preserve">数字证书 </w:t>
                  </w:r>
                </w:p>
              </w:tc>
              <w:tc>
                <w:tcPr>
                  <w:tcW w:w="300" w:type="dxa"/>
                  <w:shd w:val="clear" w:color="auto" w:fill="4B75BE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object w:dxaOrig="1440" w:dyaOrig="1440">
                      <v:shape id="_x0000_i1066" type="#_x0000_t75" style="width:20.95pt;height:20.1pt" o:ole="">
                        <v:imagedata r:id="rId11" o:title=""/>
                      </v:shape>
                      <w:control r:id="rId12" w:name="DefaultOcxName1" w:shapeid="_x0000_i1066"/>
                    </w:object>
                  </w:r>
                </w:p>
              </w:tc>
            </w:tr>
          </w:tbl>
          <w:p w:rsidR="00D36E0A" w:rsidRPr="00D36E0A" w:rsidRDefault="00D36E0A" w:rsidP="00D36E0A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4"/>
              <w:gridCol w:w="716"/>
              <w:gridCol w:w="45"/>
            </w:tblGrid>
            <w:tr w:rsidR="00D36E0A" w:rsidRPr="00D36E0A" w:rsidTr="00D36E0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Borders>
                      <w:top w:val="single" w:sz="6" w:space="0" w:color="auto"/>
                      <w:bottom w:val="single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75"/>
                  </w:tblGrid>
                  <w:tr w:rsidR="00D36E0A" w:rsidRPr="00D36E0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FF6FF"/>
                        <w:tcMar>
                          <w:top w:w="30" w:type="dxa"/>
                          <w:left w:w="30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D36E0A" w:rsidRPr="00D36E0A" w:rsidRDefault="00D36E0A" w:rsidP="00D36E0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36E0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请插上数字证书,并输入密码： </w:t>
                        </w:r>
                      </w:p>
                    </w:tc>
                  </w:tr>
                  <w:tr w:rsidR="00D36E0A" w:rsidRPr="00D36E0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FF6FF"/>
                        <w:tcMar>
                          <w:top w:w="30" w:type="dxa"/>
                          <w:left w:w="30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D36E0A" w:rsidRPr="00D36E0A" w:rsidRDefault="00D36E0A" w:rsidP="00D36E0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36E0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object w:dxaOrig="1440" w:dyaOrig="1440">
                            <v:shape id="_x0000_i1065" type="#_x0000_t75" style="width:61.1pt;height:18.4pt" o:ole="">
                              <v:imagedata r:id="rId13" o:title=""/>
                            </v:shape>
                            <w:control r:id="rId14" w:name="DefaultOcxName2" w:shapeid="_x0000_i1065"/>
                          </w:object>
                        </w:r>
                      </w:p>
                    </w:tc>
                  </w:tr>
                </w:tbl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36E0A" w:rsidRPr="00D36E0A" w:rsidTr="00D36E0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object w:dxaOrig="1440" w:dyaOrig="1440">
                      <v:shape id="_x0000_i1064" type="#_x0000_t75" style="width:29.3pt;height:20.1pt" o:ole="">
                        <v:imagedata r:id="rId15" o:title=""/>
                      </v:shape>
                      <w:control r:id="rId16" w:name="DefaultOcxName3" w:shapeid="_x0000_i1064"/>
                    </w:object>
                  </w: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     </w:t>
                  </w: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object w:dxaOrig="1440" w:dyaOrig="1440">
                      <v:shape id="_x0000_i1063" type="#_x0000_t75" style="width:29.3pt;height:20.1pt" o:ole="">
                        <v:imagedata r:id="rId17" o:title=""/>
                      </v:shape>
                      <w:control r:id="rId18" w:name="DefaultOcxName4" w:shapeid="_x0000_i1063"/>
                    </w:object>
                  </w:r>
                </w:p>
              </w:tc>
            </w:tr>
            <w:tr w:rsidR="00D36E0A" w:rsidRPr="00D36E0A" w:rsidTr="00D36E0A">
              <w:tblPrEx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center"/>
                    <w:rPr>
                      <w:rFonts w:ascii="宋体" w:eastAsia="宋体" w:hAnsi="宋体" w:cs="宋体"/>
                      <w:color w:val="FF0000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color w:val="FF0000"/>
                      <w:kern w:val="0"/>
                      <w:sz w:val="24"/>
                      <w:szCs w:val="24"/>
                    </w:rPr>
                    <w:t xml:space="preserve">数据处理中,请稍候... </w:t>
                  </w:r>
                </w:p>
              </w:tc>
            </w:tr>
            <w:tr w:rsidR="00D36E0A" w:rsidRPr="00D36E0A">
              <w:tblPrEx>
                <w:shd w:val="clear" w:color="auto" w:fill="4B75BE"/>
              </w:tblPrEx>
              <w:trPr>
                <w:gridAfter w:val="1"/>
                <w:tblCellSpacing w:w="15" w:type="dxa"/>
              </w:trPr>
              <w:tc>
                <w:tcPr>
                  <w:tcW w:w="0" w:type="auto"/>
                  <w:shd w:val="clear" w:color="auto" w:fill="4B75BE"/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color w:val="FFFFFF"/>
                      <w:kern w:val="0"/>
                      <w:sz w:val="20"/>
                      <w:szCs w:val="20"/>
                    </w:rPr>
                  </w:pPr>
                  <w:r w:rsidRPr="00D36E0A">
                    <w:rPr>
                      <w:rFonts w:ascii="宋体" w:eastAsia="宋体" w:hAnsi="宋体" w:cs="宋体"/>
                      <w:color w:val="FFFFFF"/>
                      <w:kern w:val="0"/>
                      <w:sz w:val="20"/>
                      <w:szCs w:val="20"/>
                    </w:rPr>
                    <w:t xml:space="preserve">联合体报名单位列表 </w:t>
                  </w:r>
                </w:p>
              </w:tc>
              <w:tc>
                <w:tcPr>
                  <w:tcW w:w="300" w:type="dxa"/>
                  <w:shd w:val="clear" w:color="auto" w:fill="4B75BE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object w:dxaOrig="1440" w:dyaOrig="1440">
                      <v:shape id="_x0000_i1062" type="#_x0000_t75" style="width:20.95pt;height:20.1pt" o:ole="">
                        <v:imagedata r:id="rId11" o:title=""/>
                      </v:shape>
                      <w:control r:id="rId19" w:name="DefaultOcxName5" w:shapeid="_x0000_i1062"/>
                    </w:object>
                  </w:r>
                </w:p>
              </w:tc>
            </w:tr>
          </w:tbl>
          <w:p w:rsidR="00D36E0A" w:rsidRPr="00D36E0A" w:rsidRDefault="00D36E0A" w:rsidP="00D36E0A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5"/>
            </w:tblGrid>
            <w:tr w:rsidR="00D36E0A" w:rsidRPr="00D36E0A" w:rsidTr="00D36E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shd w:val="clear" w:color="auto" w:fill="FFFFFF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93"/>
                    <w:gridCol w:w="3966"/>
                  </w:tblGrid>
                  <w:tr w:rsidR="00D36E0A" w:rsidRPr="00D36E0A" w:rsidTr="00D36E0A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4169BE"/>
                        <w:vAlign w:val="center"/>
                        <w:hideMark/>
                      </w:tcPr>
                      <w:p w:rsidR="00D36E0A" w:rsidRPr="00D36E0A" w:rsidRDefault="00D36E0A" w:rsidP="00D36E0A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FFFFFF"/>
                            <w:kern w:val="0"/>
                            <w:sz w:val="24"/>
                            <w:szCs w:val="24"/>
                          </w:rPr>
                        </w:pPr>
                        <w:r w:rsidRPr="00D36E0A">
                          <w:rPr>
                            <w:rFonts w:ascii="宋体" w:eastAsia="宋体" w:hAnsi="宋体" w:cs="宋体"/>
                            <w:b/>
                            <w:bCs/>
                            <w:color w:val="FFFFFF"/>
                            <w:kern w:val="0"/>
                            <w:sz w:val="24"/>
                            <w:szCs w:val="24"/>
                          </w:rPr>
                          <w:t>企业名称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4169BE"/>
                        <w:vAlign w:val="center"/>
                        <w:hideMark/>
                      </w:tcPr>
                      <w:p w:rsidR="00D36E0A" w:rsidRPr="00D36E0A" w:rsidRDefault="00D36E0A" w:rsidP="00D36E0A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FFFFFF"/>
                            <w:kern w:val="0"/>
                            <w:sz w:val="24"/>
                            <w:szCs w:val="24"/>
                          </w:rPr>
                        </w:pPr>
                        <w:r w:rsidRPr="00D36E0A">
                          <w:rPr>
                            <w:rFonts w:ascii="宋体" w:eastAsia="宋体" w:hAnsi="宋体" w:cs="宋体"/>
                            <w:b/>
                            <w:bCs/>
                            <w:color w:val="FFFFFF"/>
                            <w:kern w:val="0"/>
                            <w:sz w:val="24"/>
                            <w:szCs w:val="24"/>
                          </w:rPr>
                          <w:t>操作</w:t>
                        </w:r>
                      </w:p>
                    </w:tc>
                  </w:tr>
                </w:tbl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36E0A" w:rsidRPr="00D36E0A" w:rsidTr="00D36E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</w:tcBorders>
                  <w:shd w:val="clear" w:color="auto" w:fill="EFF6FF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color w:val="FF0000"/>
                      <w:kern w:val="0"/>
                      <w:sz w:val="24"/>
                      <w:szCs w:val="24"/>
                    </w:rPr>
                    <w:t>请依次插上数字证书,并输入密码：</w:t>
                  </w: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object w:dxaOrig="1440" w:dyaOrig="1440">
                      <v:shape id="_x0000_i1061" type="#_x0000_t75" style="width:61.1pt;height:18.4pt" o:ole="">
                        <v:imagedata r:id="rId13" o:title=""/>
                      </v:shape>
                      <w:control r:id="rId20" w:name="DefaultOcxName6" w:shapeid="_x0000_i1061"/>
                    </w:object>
                  </w: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  </w:t>
                  </w:r>
                  <w:r w:rsidRPr="00D36E0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object w:dxaOrig="1440" w:dyaOrig="1440">
                      <v:shape id="_x0000_i1060" type="#_x0000_t75" style="width:61.95pt;height:20.1pt" o:ole="">
                        <v:imagedata r:id="rId21" o:title=""/>
                      </v:shape>
                      <w:control r:id="rId22" w:name="DefaultOcxName7" w:shapeid="_x0000_i1060"/>
                    </w:object>
                  </w:r>
                </w:p>
              </w:tc>
            </w:tr>
            <w:tr w:rsidR="00D36E0A" w:rsidRPr="00D36E0A">
              <w:tblPrEx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36E0A" w:rsidRPr="00D36E0A" w:rsidRDefault="00D36E0A" w:rsidP="00D36E0A">
                  <w:pPr>
                    <w:widowControl/>
                    <w:jc w:val="center"/>
                    <w:rPr>
                      <w:rFonts w:ascii="宋体" w:eastAsia="宋体" w:hAnsi="宋体" w:cs="宋体"/>
                      <w:color w:val="FF0000"/>
                      <w:kern w:val="0"/>
                      <w:sz w:val="24"/>
                      <w:szCs w:val="24"/>
                    </w:rPr>
                  </w:pPr>
                  <w:r w:rsidRPr="00D36E0A">
                    <w:rPr>
                      <w:rFonts w:ascii="宋体" w:eastAsia="宋体" w:hAnsi="宋体" w:cs="宋体"/>
                      <w:color w:val="FF0000"/>
                      <w:kern w:val="0"/>
                      <w:sz w:val="24"/>
                      <w:szCs w:val="24"/>
                    </w:rPr>
                    <w:t xml:space="preserve">数据处理中,请稍候... </w:t>
                  </w:r>
                </w:p>
              </w:tc>
            </w:tr>
          </w:tbl>
          <w:p w:rsidR="00D36E0A" w:rsidRPr="00D36E0A" w:rsidRDefault="00D36E0A" w:rsidP="00D36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E0A">
              <w:rPr>
                <w:rFonts w:ascii="宋体" w:eastAsia="宋体" w:hAnsi="宋体" w:cs="宋体"/>
                <w:kern w:val="0"/>
                <w:sz w:val="24"/>
                <w:szCs w:val="24"/>
              </w:rPr>
              <w:object w:dxaOrig="1440" w:dyaOrig="1440">
                <v:shape id="_x0000_i1059" type="#_x0000_t75" style="width:1in;height:18.4pt" o:ole="">
                  <v:imagedata r:id="rId23" o:title=""/>
                </v:shape>
                <w:control r:id="rId24" w:name="DefaultOcxName8" w:shapeid="_x0000_i1059"/>
              </w:object>
            </w:r>
            <w:r w:rsidRPr="00D36E0A">
              <w:rPr>
                <w:rFonts w:ascii="宋体" w:eastAsia="宋体" w:hAnsi="宋体" w:cs="宋体"/>
                <w:kern w:val="0"/>
                <w:sz w:val="24"/>
                <w:szCs w:val="24"/>
              </w:rPr>
              <w:object w:dxaOrig="1440" w:dyaOrig="1440">
                <v:shape id="_x0000_i1058" type="#_x0000_t75" style="width:1in;height:18.4pt" o:ole="">
                  <v:imagedata r:id="rId23" o:title=""/>
                </v:shape>
                <w:control r:id="rId25" w:name="DefaultOcxName9" w:shapeid="_x0000_i1058"/>
              </w:object>
            </w:r>
            <w:r w:rsidRPr="00D36E0A">
              <w:rPr>
                <w:rFonts w:ascii="宋体" w:eastAsia="宋体" w:hAnsi="宋体" w:cs="宋体"/>
                <w:kern w:val="0"/>
                <w:sz w:val="24"/>
                <w:szCs w:val="24"/>
              </w:rPr>
              <w:object w:dxaOrig="1440" w:dyaOrig="1440">
                <v:shape id="_x0000_i1057" type="#_x0000_t75" style="width:1in;height:18.4pt" o:ole="">
                  <v:imagedata r:id="rId26" o:title=""/>
                </v:shape>
                <w:control r:id="rId27" w:name="DefaultOcxName10" w:shapeid="_x0000_i1057"/>
              </w:object>
            </w:r>
          </w:p>
        </w:tc>
      </w:tr>
    </w:tbl>
    <w:p w:rsidR="002451F2" w:rsidRDefault="00D36E0A">
      <w:pPr>
        <w:rPr>
          <w:rFonts w:hint="eastAsia"/>
        </w:rPr>
      </w:pPr>
      <w:r w:rsidRPr="00D36E0A">
        <w:rPr>
          <w:rFonts w:ascii="宋体" w:eastAsia="宋体" w:hAnsi="宋体" w:cs="宋体"/>
          <w:kern w:val="0"/>
          <w:sz w:val="18"/>
          <w:szCs w:val="18"/>
        </w:rPr>
        <w:lastRenderedPageBreak/>
        <w:pict/>
      </w:r>
    </w:p>
    <w:sectPr w:rsidR="00245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22"/>
    <w:rsid w:val="002451F2"/>
    <w:rsid w:val="00D36E0A"/>
    <w:rsid w:val="00E5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6E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6E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6E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6E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97FB2"/>
            <w:right w:val="none" w:sz="0" w:space="0" w:color="auto"/>
          </w:divBdr>
          <w:divsChild>
            <w:div w:id="21170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739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2105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2.wmf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hyperlink" Target="http://www.ciac.sh.cn/newsdata/news19237.htm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hyperlink" Target="https://www.ciac.sh.cn/NetInterBidweb/GKZB/HelperText/help.htm" TargetMode="External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2016-05-31T14:22:00Z</dcterms:created>
  <dcterms:modified xsi:type="dcterms:W3CDTF">2016-05-31T14:22:00Z</dcterms:modified>
</cp:coreProperties>
</file>