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DE" w:rsidRDefault="00A824DE" w:rsidP="00A824DE">
      <w:pPr>
        <w:jc w:val="center"/>
        <w:rPr>
          <w:rFonts w:ascii="宋体" w:hAnsi="宋体"/>
          <w:b/>
          <w:color w:val="FF0000"/>
          <w:sz w:val="48"/>
          <w:szCs w:val="48"/>
        </w:rPr>
      </w:pPr>
      <w:r>
        <w:rPr>
          <w:rFonts w:ascii="宋体" w:hAnsi="宋体" w:hint="eastAsia"/>
          <w:b/>
          <w:color w:val="FF0000"/>
          <w:sz w:val="48"/>
          <w:szCs w:val="48"/>
        </w:rPr>
        <w:t>中共上海健康医学院委员会组织部文件</w:t>
      </w:r>
    </w:p>
    <w:p w:rsidR="00A824DE" w:rsidRDefault="00A824DE" w:rsidP="00A824DE">
      <w:pPr>
        <w:jc w:val="center"/>
        <w:rPr>
          <w:rFonts w:ascii="仿宋" w:eastAsia="仿宋" w:hAnsi="仿宋"/>
          <w:sz w:val="30"/>
          <w:szCs w:val="30"/>
        </w:rPr>
      </w:pPr>
    </w:p>
    <w:p w:rsidR="00A824DE" w:rsidRDefault="00A824DE" w:rsidP="00A824DE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沪健院委组（2015）</w:t>
      </w:r>
      <w:r w:rsidR="006920E0"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号</w:t>
      </w:r>
    </w:p>
    <w:p w:rsidR="00A824DE" w:rsidRDefault="00A824DE" w:rsidP="00A824DE">
      <w:pPr>
        <w:jc w:val="left"/>
        <w:rPr>
          <w:rFonts w:ascii="黑体" w:eastAsia="黑体" w:hAnsi="黑体"/>
          <w:color w:val="FF0000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color w:val="FF0000"/>
          <w:sz w:val="36"/>
          <w:szCs w:val="36"/>
        </w:rPr>
        <w:t>----------------------------------------------</w:t>
      </w:r>
    </w:p>
    <w:p w:rsidR="006920E0" w:rsidRDefault="006920E0" w:rsidP="006920E0">
      <w:pPr>
        <w:widowControl/>
        <w:shd w:val="clear" w:color="auto" w:fill="FFFFFF"/>
        <w:spacing w:line="495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t>关于</w:t>
      </w:r>
      <w:r w:rsidRPr="00BB4BD2">
        <w:rPr>
          <w:rFonts w:ascii="微软雅黑" w:eastAsia="微软雅黑" w:hAnsi="微软雅黑" w:cs="宋体"/>
          <w:b/>
          <w:bCs/>
          <w:color w:val="000000"/>
          <w:kern w:val="36"/>
          <w:sz w:val="30"/>
          <w:szCs w:val="30"/>
        </w:rPr>
        <w:t>201</w:t>
      </w:r>
      <w:r>
        <w:rPr>
          <w:rFonts w:ascii="微软雅黑" w:eastAsia="微软雅黑" w:hAnsi="微软雅黑" w:cs="宋体"/>
          <w:b/>
          <w:bCs/>
          <w:color w:val="000000"/>
          <w:kern w:val="36"/>
          <w:sz w:val="30"/>
          <w:szCs w:val="30"/>
        </w:rPr>
        <w:t>5</w:t>
      </w:r>
      <w:r w:rsidRPr="00BB4BD2">
        <w:rPr>
          <w:rFonts w:ascii="微软雅黑" w:eastAsia="微软雅黑" w:hAnsi="微软雅黑" w:cs="宋体"/>
          <w:b/>
          <w:bCs/>
          <w:color w:val="000000"/>
          <w:kern w:val="36"/>
          <w:sz w:val="30"/>
          <w:szCs w:val="30"/>
        </w:rPr>
        <w:t>-201</w:t>
      </w:r>
      <w:r>
        <w:rPr>
          <w:rFonts w:ascii="微软雅黑" w:eastAsia="微软雅黑" w:hAnsi="微软雅黑" w:cs="宋体"/>
          <w:b/>
          <w:bCs/>
          <w:color w:val="000000"/>
          <w:kern w:val="36"/>
          <w:sz w:val="30"/>
          <w:szCs w:val="30"/>
        </w:rPr>
        <w:t>6</w:t>
      </w:r>
      <w:r w:rsidRPr="00BB4BD2"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t>学年第一学期基层党支部</w:t>
      </w:r>
    </w:p>
    <w:p w:rsidR="006920E0" w:rsidRPr="009A4C86" w:rsidRDefault="006920E0" w:rsidP="006920E0">
      <w:pPr>
        <w:widowControl/>
        <w:shd w:val="clear" w:color="auto" w:fill="FFFFFF"/>
        <w:spacing w:line="495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t>党员</w:t>
      </w:r>
      <w:r w:rsidRPr="00BB4BD2"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t>组织生活指导建议</w:t>
      </w:r>
    </w:p>
    <w:p w:rsidR="006920E0" w:rsidRDefault="006920E0" w:rsidP="006920E0">
      <w:pPr>
        <w:rPr>
          <w:rFonts w:ascii="宋体" w:cs="宋体"/>
          <w:color w:val="333333"/>
          <w:kern w:val="0"/>
          <w:sz w:val="28"/>
          <w:szCs w:val="28"/>
        </w:rPr>
      </w:pPr>
    </w:p>
    <w:p w:rsidR="006920E0" w:rsidRDefault="006920E0" w:rsidP="006920E0">
      <w:pPr>
        <w:rPr>
          <w:rFonts w:asci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各基层党支部：</w:t>
      </w:r>
    </w:p>
    <w:p w:rsidR="006920E0" w:rsidRDefault="006920E0" w:rsidP="006920E0">
      <w:pPr>
        <w:ind w:firstLineChars="200" w:firstLine="560"/>
        <w:rPr>
          <w:rFonts w:asci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为进一步加强对基层党员</w:t>
      </w:r>
      <w:r w:rsidRPr="00BB4BD2">
        <w:rPr>
          <w:rFonts w:ascii="宋体" w:hAnsi="宋体" w:cs="宋体" w:hint="eastAsia"/>
          <w:color w:val="333333"/>
          <w:kern w:val="0"/>
          <w:sz w:val="28"/>
          <w:szCs w:val="28"/>
        </w:rPr>
        <w:t>组织生活的指导，增强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党员组织</w:t>
      </w:r>
      <w:r w:rsidRPr="00BB4BD2">
        <w:rPr>
          <w:rFonts w:ascii="宋体" w:hAnsi="宋体" w:cs="宋体" w:hint="eastAsia"/>
          <w:color w:val="333333"/>
          <w:kern w:val="0"/>
          <w:sz w:val="28"/>
          <w:szCs w:val="28"/>
        </w:rPr>
        <w:t>活动的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思想性、针对性和</w:t>
      </w:r>
      <w:r w:rsidRPr="00BB4BD2">
        <w:rPr>
          <w:rFonts w:ascii="宋体" w:hAnsi="宋体" w:cs="宋体" w:hint="eastAsia"/>
          <w:color w:val="333333"/>
          <w:kern w:val="0"/>
          <w:sz w:val="28"/>
          <w:szCs w:val="28"/>
        </w:rPr>
        <w:t>有效性，</w:t>
      </w:r>
      <w:r w:rsidRPr="00B03B06">
        <w:rPr>
          <w:rFonts w:ascii="宋体" w:hAnsi="宋体" w:cs="宋体" w:hint="eastAsia"/>
          <w:color w:val="333333"/>
          <w:kern w:val="0"/>
          <w:sz w:val="28"/>
          <w:szCs w:val="28"/>
        </w:rPr>
        <w:t>结合我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校</w:t>
      </w:r>
      <w:r w:rsidRPr="00B03B06">
        <w:rPr>
          <w:rFonts w:ascii="宋体" w:hAnsi="宋体" w:cs="宋体" w:hint="eastAsia"/>
          <w:color w:val="333333"/>
          <w:kern w:val="0"/>
          <w:sz w:val="28"/>
          <w:szCs w:val="28"/>
        </w:rPr>
        <w:t>特点和工作实际，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现就本学期党支部党员组织生活的内容提出如下建议，供基层党组织</w:t>
      </w:r>
      <w:r w:rsidRPr="00BB4BD2">
        <w:rPr>
          <w:rFonts w:ascii="宋体" w:hAnsi="宋体" w:cs="宋体" w:hint="eastAsia"/>
          <w:color w:val="333333"/>
          <w:kern w:val="0"/>
          <w:sz w:val="28"/>
          <w:szCs w:val="28"/>
        </w:rPr>
        <w:t>参考。</w:t>
      </w:r>
    </w:p>
    <w:p w:rsidR="006920E0" w:rsidRPr="00B45131" w:rsidRDefault="006920E0" w:rsidP="006920E0">
      <w:pPr>
        <w:ind w:firstLineChars="200" w:firstLine="562"/>
        <w:rPr>
          <w:rFonts w:ascii="宋体" w:cs="宋体"/>
          <w:b/>
          <w:color w:val="333333"/>
          <w:kern w:val="0"/>
          <w:sz w:val="28"/>
          <w:szCs w:val="28"/>
        </w:rPr>
      </w:pPr>
      <w:r w:rsidRPr="00B45131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一、主要内容</w:t>
      </w:r>
    </w:p>
    <w:p w:rsidR="006920E0" w:rsidRPr="00B45131" w:rsidRDefault="006920E0" w:rsidP="006920E0">
      <w:pPr>
        <w:ind w:firstLineChars="200" w:firstLine="560"/>
        <w:rPr>
          <w:rFonts w:asci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党员组织生活内容要围绕党和国家的路线方针政策，结合学校党组织建设处于起步阶段的特点，以学习</w:t>
      </w:r>
      <w:r w:rsidRPr="00634BA9">
        <w:rPr>
          <w:rFonts w:ascii="宋体" w:hAnsi="宋体" w:cs="宋体" w:hint="eastAsia"/>
          <w:color w:val="333333"/>
          <w:kern w:val="0"/>
          <w:sz w:val="28"/>
          <w:szCs w:val="28"/>
        </w:rPr>
        <w:t>《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党章</w:t>
      </w:r>
      <w:r w:rsidRPr="00634BA9">
        <w:rPr>
          <w:rFonts w:ascii="宋体" w:hAnsi="宋体" w:cs="宋体" w:hint="eastAsia"/>
          <w:color w:val="333333"/>
          <w:kern w:val="0"/>
          <w:sz w:val="28"/>
          <w:szCs w:val="28"/>
        </w:rPr>
        <w:t>》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和</w:t>
      </w:r>
      <w:r w:rsidRPr="00634BA9">
        <w:rPr>
          <w:rFonts w:ascii="宋体" w:hAnsi="宋体" w:cs="宋体" w:hint="eastAsia"/>
          <w:color w:val="333333"/>
          <w:kern w:val="0"/>
          <w:sz w:val="28"/>
          <w:szCs w:val="28"/>
        </w:rPr>
        <w:t>《中国共产党普通高等学校基层组织工作条例》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为重点，配合党委中心工作，加强理想信念教育，增强党性意识。</w:t>
      </w:r>
    </w:p>
    <w:p w:rsidR="006920E0" w:rsidRPr="00634BA9" w:rsidRDefault="006920E0" w:rsidP="006920E0">
      <w:pPr>
        <w:ind w:firstLineChars="200" w:firstLine="560"/>
        <w:rPr>
          <w:rFonts w:asci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9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月份：学习领会</w:t>
      </w:r>
      <w:r w:rsidRPr="00634BA9">
        <w:rPr>
          <w:rFonts w:ascii="宋体" w:hAnsi="宋体" w:cs="宋体" w:hint="eastAsia"/>
          <w:color w:val="333333"/>
          <w:kern w:val="0"/>
          <w:sz w:val="28"/>
          <w:szCs w:val="28"/>
        </w:rPr>
        <w:t>《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党章</w:t>
      </w:r>
      <w:r w:rsidRPr="00634BA9">
        <w:rPr>
          <w:rFonts w:ascii="宋体" w:hAnsi="宋体" w:cs="宋体" w:hint="eastAsia"/>
          <w:color w:val="333333"/>
          <w:kern w:val="0"/>
          <w:sz w:val="28"/>
          <w:szCs w:val="28"/>
        </w:rPr>
        <w:t>》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和</w:t>
      </w:r>
      <w:r w:rsidRPr="00634BA9">
        <w:rPr>
          <w:rFonts w:ascii="宋体" w:hAnsi="宋体" w:cs="宋体" w:hint="eastAsia"/>
          <w:color w:val="333333"/>
          <w:kern w:val="0"/>
          <w:sz w:val="28"/>
          <w:szCs w:val="28"/>
        </w:rPr>
        <w:t>《中国共产党普通高等学校基层组织工作条例》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精神，根据校党委工作部署，组建基层党组织委员会。</w:t>
      </w:r>
      <w:r w:rsidRPr="00634BA9">
        <w:rPr>
          <w:rFonts w:ascii="宋体" w:hAnsi="宋体" w:cs="宋体" w:hint="eastAsia"/>
          <w:color w:val="333333"/>
          <w:kern w:val="0"/>
          <w:sz w:val="28"/>
          <w:szCs w:val="28"/>
        </w:rPr>
        <w:t>明确基层党组织的定位和职能。</w:t>
      </w:r>
    </w:p>
    <w:p w:rsidR="006920E0" w:rsidRPr="00634BA9" w:rsidRDefault="006920E0" w:rsidP="006920E0">
      <w:pPr>
        <w:ind w:firstLineChars="200" w:firstLine="560"/>
        <w:rPr>
          <w:rFonts w:ascii="宋体" w:cs="宋体"/>
          <w:color w:val="333333"/>
          <w:kern w:val="0"/>
          <w:sz w:val="28"/>
          <w:szCs w:val="28"/>
        </w:rPr>
      </w:pPr>
      <w:r w:rsidRPr="00634BA9">
        <w:rPr>
          <w:rFonts w:ascii="宋体" w:hAnsi="宋体" w:cs="宋体"/>
          <w:color w:val="333333"/>
          <w:kern w:val="0"/>
          <w:sz w:val="28"/>
          <w:szCs w:val="28"/>
        </w:rPr>
        <w:t>10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月份：围绕学校教育思想大讨论组织相关活动，强化党员干部、党员教师的使命与担当。</w:t>
      </w:r>
    </w:p>
    <w:p w:rsidR="006920E0" w:rsidRPr="00634BA9" w:rsidRDefault="006920E0" w:rsidP="006920E0">
      <w:pPr>
        <w:ind w:firstLineChars="200" w:firstLine="560"/>
        <w:rPr>
          <w:rFonts w:ascii="宋体" w:cs="宋体"/>
          <w:color w:val="333333"/>
          <w:kern w:val="0"/>
          <w:sz w:val="28"/>
          <w:szCs w:val="28"/>
        </w:rPr>
      </w:pPr>
      <w:r w:rsidRPr="00634BA9">
        <w:rPr>
          <w:rFonts w:ascii="宋体" w:hAnsi="宋体" w:cs="宋体"/>
          <w:color w:val="333333"/>
          <w:kern w:val="0"/>
          <w:sz w:val="28"/>
          <w:szCs w:val="28"/>
        </w:rPr>
        <w:lastRenderedPageBreak/>
        <w:t>11</w:t>
      </w:r>
      <w:r w:rsidRPr="00634BA9">
        <w:rPr>
          <w:rFonts w:ascii="宋体" w:hAnsi="宋体" w:cs="宋体" w:hint="eastAsia"/>
          <w:color w:val="333333"/>
          <w:kern w:val="0"/>
          <w:sz w:val="28"/>
          <w:szCs w:val="28"/>
        </w:rPr>
        <w:t>月份：围绕党的十八届五中全会精神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，</w:t>
      </w:r>
      <w:r w:rsidRPr="00634BA9">
        <w:rPr>
          <w:rFonts w:ascii="宋体" w:hAnsi="宋体" w:cs="宋体" w:hint="eastAsia"/>
          <w:color w:val="333333"/>
          <w:kern w:val="0"/>
          <w:sz w:val="28"/>
          <w:szCs w:val="28"/>
        </w:rPr>
        <w:t>组织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党员学习领会，宣传落实</w:t>
      </w:r>
      <w:r w:rsidRPr="00634BA9">
        <w:rPr>
          <w:rFonts w:ascii="宋体" w:hAnsi="宋体" w:cs="宋体" w:hint="eastAsia"/>
          <w:color w:val="333333"/>
          <w:kern w:val="0"/>
          <w:sz w:val="28"/>
          <w:szCs w:val="28"/>
        </w:rPr>
        <w:t>。</w:t>
      </w:r>
    </w:p>
    <w:p w:rsidR="006920E0" w:rsidRPr="00634BA9" w:rsidRDefault="006920E0" w:rsidP="006920E0">
      <w:pPr>
        <w:ind w:firstLineChars="200" w:firstLine="560"/>
        <w:rPr>
          <w:rFonts w:ascii="宋体" w:cs="宋体"/>
          <w:color w:val="333333"/>
          <w:kern w:val="0"/>
          <w:sz w:val="28"/>
          <w:szCs w:val="28"/>
        </w:rPr>
      </w:pPr>
      <w:r w:rsidRPr="00634BA9">
        <w:rPr>
          <w:rFonts w:ascii="宋体" w:hAnsi="宋体" w:cs="宋体"/>
          <w:color w:val="333333"/>
          <w:kern w:val="0"/>
          <w:sz w:val="28"/>
          <w:szCs w:val="28"/>
        </w:rPr>
        <w:t>12</w:t>
      </w:r>
      <w:r w:rsidRPr="00634BA9">
        <w:rPr>
          <w:rFonts w:ascii="宋体" w:hAnsi="宋体" w:cs="宋体" w:hint="eastAsia"/>
          <w:color w:val="333333"/>
          <w:kern w:val="0"/>
          <w:sz w:val="28"/>
          <w:szCs w:val="28"/>
        </w:rPr>
        <w:t>月份：结合各自实际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，创新开展</w:t>
      </w:r>
      <w:r w:rsidRPr="00634BA9">
        <w:rPr>
          <w:rFonts w:ascii="宋体" w:hAnsi="宋体" w:cs="宋体" w:hint="eastAsia"/>
          <w:color w:val="333333"/>
          <w:kern w:val="0"/>
          <w:sz w:val="28"/>
          <w:szCs w:val="28"/>
        </w:rPr>
        <w:t>支部活动。</w:t>
      </w:r>
    </w:p>
    <w:p w:rsidR="006920E0" w:rsidRDefault="006920E0" w:rsidP="006920E0">
      <w:pPr>
        <w:ind w:firstLineChars="200" w:firstLine="560"/>
        <w:rPr>
          <w:rFonts w:ascii="宋体" w:cs="宋体"/>
          <w:color w:val="333333"/>
          <w:kern w:val="0"/>
          <w:sz w:val="28"/>
          <w:szCs w:val="28"/>
        </w:rPr>
      </w:pPr>
      <w:r w:rsidRPr="00634BA9">
        <w:rPr>
          <w:rFonts w:ascii="宋体" w:hAnsi="宋体" w:cs="宋体"/>
          <w:color w:val="333333"/>
          <w:kern w:val="0"/>
          <w:sz w:val="28"/>
          <w:szCs w:val="28"/>
        </w:rPr>
        <w:t>1</w:t>
      </w:r>
      <w:r w:rsidRPr="00634BA9">
        <w:rPr>
          <w:rFonts w:ascii="宋体" w:hAnsi="宋体" w:cs="宋体" w:hint="eastAsia"/>
          <w:color w:val="333333"/>
          <w:kern w:val="0"/>
          <w:sz w:val="28"/>
          <w:szCs w:val="28"/>
        </w:rPr>
        <w:t>月份：召开专题组织生活会，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党支部向党员报告年度工作并接受评议，</w:t>
      </w:r>
      <w:r w:rsidRPr="00634BA9">
        <w:rPr>
          <w:rFonts w:ascii="宋体" w:hAnsi="宋体" w:cs="宋体" w:hint="eastAsia"/>
          <w:color w:val="333333"/>
          <w:kern w:val="0"/>
          <w:sz w:val="28"/>
          <w:szCs w:val="28"/>
        </w:rPr>
        <w:t>开展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年度党员民主评议工作</w:t>
      </w:r>
      <w:r>
        <w:rPr>
          <w:rFonts w:ascii="宋体" w:cs="宋体" w:hint="eastAsia"/>
          <w:color w:val="333333"/>
          <w:kern w:val="0"/>
          <w:sz w:val="28"/>
          <w:szCs w:val="28"/>
        </w:rPr>
        <w:t>。</w:t>
      </w:r>
    </w:p>
    <w:p w:rsidR="006920E0" w:rsidRPr="00B45131" w:rsidRDefault="006920E0" w:rsidP="006920E0">
      <w:pPr>
        <w:ind w:firstLineChars="196" w:firstLine="551"/>
        <w:rPr>
          <w:rFonts w:ascii="宋体" w:cs="宋体"/>
          <w:b/>
          <w:color w:val="333333"/>
          <w:kern w:val="0"/>
          <w:sz w:val="28"/>
          <w:szCs w:val="28"/>
        </w:rPr>
      </w:pPr>
      <w:r w:rsidRPr="00B45131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二、工作机制</w:t>
      </w:r>
    </w:p>
    <w:p w:rsidR="006920E0" w:rsidRDefault="006920E0" w:rsidP="006920E0">
      <w:pPr>
        <w:ind w:firstLineChars="200" w:firstLine="560"/>
        <w:rPr>
          <w:rFonts w:asci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各党总支是所属党组织开展党员组织生活的直接指导者，要在坚持“围绕中心，服务大局”的总体思路下，加强对所属党支部组织生活的指导。各党支部除学校指导性内容外，还应根据所属本部门的工作实际，开展有针对性、有特色的活动，注重“指导性内容”与“自选动作”的有机结合，精心布置，督促检查，争取每一次活动都“有主题、有共识、有收获”，注意总结典型经验，形成可学习推广的案例，在本部门、本单位互相学习交流，并在全校范围示范。切实提高组织生活质量，加强党组织建设的各项工作，为推动学校各项事业科学发展提供坚实的组织保障。</w:t>
      </w:r>
    </w:p>
    <w:p w:rsidR="006920E0" w:rsidRDefault="006920E0" w:rsidP="006920E0">
      <w:pPr>
        <w:ind w:firstLineChars="200" w:firstLine="560"/>
        <w:rPr>
          <w:rFonts w:asci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通过党员组织生活的学习引领、思想交流和纪律约束，在党员中营造良好的学风、党风，培养党性，严肃党纪，发挥党组织的先锋模范作用。</w:t>
      </w:r>
    </w:p>
    <w:p w:rsidR="006920E0" w:rsidRPr="007A780D" w:rsidRDefault="006920E0" w:rsidP="006920E0">
      <w:pPr>
        <w:ind w:firstLine="420"/>
        <w:rPr>
          <w:rFonts w:ascii="宋体" w:cs="宋体"/>
          <w:b/>
          <w:color w:val="333333"/>
          <w:kern w:val="0"/>
          <w:sz w:val="28"/>
          <w:szCs w:val="28"/>
        </w:rPr>
      </w:pPr>
      <w:r w:rsidRPr="007A780D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三、具体要求</w:t>
      </w:r>
    </w:p>
    <w:p w:rsidR="006920E0" w:rsidRPr="00F12C6B" w:rsidRDefault="006920E0" w:rsidP="006920E0">
      <w:pPr>
        <w:ind w:firstLine="42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、活动正常，每月一次，抓好考勤，做好记录，形成档案。</w:t>
      </w:r>
    </w:p>
    <w:p w:rsidR="006920E0" w:rsidRDefault="006920E0" w:rsidP="006920E0">
      <w:pPr>
        <w:ind w:firstLine="420"/>
        <w:rPr>
          <w:rFonts w:asci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、组织生活要形式多样、内容丰富。支部内部活动可以通过学习讨论、外出考察、微型党课、观看优秀影片等活动形式来实现；对外可以与校内支部或外单位相关支部进行联合组织生活会。</w:t>
      </w:r>
    </w:p>
    <w:p w:rsidR="006920E0" w:rsidRDefault="006920E0" w:rsidP="006920E0">
      <w:pPr>
        <w:ind w:firstLine="42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、</w:t>
      </w:r>
      <w:r w:rsidRPr="00540F57">
        <w:rPr>
          <w:rFonts w:ascii="宋体" w:hAnsi="宋体" w:cs="宋体" w:hint="eastAsia"/>
          <w:color w:val="333333"/>
          <w:kern w:val="0"/>
          <w:sz w:val="28"/>
          <w:szCs w:val="28"/>
        </w:rPr>
        <w:t>加强党员之间的交流和沟通，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碰撞出思想上火花，</w:t>
      </w:r>
      <w:r w:rsidRPr="00540F57">
        <w:rPr>
          <w:rFonts w:ascii="宋体" w:hAnsi="宋体" w:cs="宋体" w:hint="eastAsia"/>
          <w:color w:val="333333"/>
          <w:kern w:val="0"/>
          <w:sz w:val="28"/>
          <w:szCs w:val="28"/>
        </w:rPr>
        <w:t>增强党员凝聚力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和创造力。</w:t>
      </w:r>
    </w:p>
    <w:p w:rsidR="00746DD3" w:rsidRDefault="00746DD3" w:rsidP="006920E0">
      <w:pPr>
        <w:ind w:firstLine="420"/>
        <w:rPr>
          <w:rFonts w:ascii="宋体" w:hAnsi="宋体" w:cs="宋体"/>
          <w:color w:val="333333"/>
          <w:kern w:val="0"/>
          <w:sz w:val="28"/>
          <w:szCs w:val="28"/>
        </w:rPr>
      </w:pPr>
    </w:p>
    <w:p w:rsidR="00746DD3" w:rsidRDefault="00746DD3" w:rsidP="006920E0">
      <w:pPr>
        <w:ind w:firstLine="420"/>
        <w:rPr>
          <w:rFonts w:ascii="宋体" w:hAnsi="宋体" w:cs="宋体"/>
          <w:color w:val="333333"/>
          <w:kern w:val="0"/>
          <w:sz w:val="28"/>
          <w:szCs w:val="28"/>
        </w:rPr>
      </w:pPr>
    </w:p>
    <w:p w:rsidR="00746DD3" w:rsidRDefault="00746DD3" w:rsidP="006920E0">
      <w:pPr>
        <w:ind w:firstLine="420"/>
        <w:rPr>
          <w:rFonts w:ascii="宋体" w:hAnsi="宋体" w:cs="宋体"/>
          <w:color w:val="333333"/>
          <w:kern w:val="0"/>
          <w:sz w:val="28"/>
          <w:szCs w:val="28"/>
        </w:rPr>
      </w:pPr>
    </w:p>
    <w:p w:rsidR="00746DD3" w:rsidRDefault="00746DD3" w:rsidP="006920E0">
      <w:pPr>
        <w:ind w:firstLine="420"/>
        <w:rPr>
          <w:rFonts w:ascii="宋体" w:hAnsi="宋体" w:cs="宋体"/>
          <w:color w:val="333333"/>
          <w:kern w:val="0"/>
          <w:sz w:val="28"/>
          <w:szCs w:val="28"/>
        </w:rPr>
      </w:pPr>
    </w:p>
    <w:p w:rsidR="00746DD3" w:rsidRDefault="00746DD3" w:rsidP="006920E0">
      <w:pPr>
        <w:ind w:firstLine="420"/>
        <w:rPr>
          <w:rFonts w:ascii="宋体" w:hAnsi="宋体" w:cs="宋体"/>
          <w:color w:val="333333"/>
          <w:kern w:val="0"/>
          <w:sz w:val="28"/>
          <w:szCs w:val="28"/>
        </w:rPr>
      </w:pPr>
    </w:p>
    <w:p w:rsidR="00746DD3" w:rsidRDefault="00746DD3" w:rsidP="006920E0">
      <w:pPr>
        <w:ind w:firstLine="420"/>
        <w:rPr>
          <w:rFonts w:ascii="宋体" w:hAnsi="宋体" w:cs="宋体"/>
          <w:color w:val="333333"/>
          <w:kern w:val="0"/>
          <w:sz w:val="28"/>
          <w:szCs w:val="28"/>
        </w:rPr>
      </w:pPr>
    </w:p>
    <w:p w:rsidR="00746DD3" w:rsidRDefault="00746DD3" w:rsidP="006920E0">
      <w:pPr>
        <w:ind w:firstLine="420"/>
        <w:rPr>
          <w:rFonts w:ascii="宋体" w:hAnsi="宋体" w:cs="宋体"/>
          <w:color w:val="333333"/>
          <w:kern w:val="0"/>
          <w:sz w:val="28"/>
          <w:szCs w:val="28"/>
        </w:rPr>
      </w:pPr>
    </w:p>
    <w:p w:rsidR="00746DD3" w:rsidRDefault="00746DD3" w:rsidP="006920E0">
      <w:pPr>
        <w:ind w:firstLine="420"/>
        <w:rPr>
          <w:rFonts w:ascii="宋体" w:hAnsi="宋体" w:cs="宋体"/>
          <w:color w:val="333333"/>
          <w:kern w:val="0"/>
          <w:sz w:val="28"/>
          <w:szCs w:val="28"/>
        </w:rPr>
      </w:pPr>
    </w:p>
    <w:p w:rsidR="00746DD3" w:rsidRDefault="00746DD3" w:rsidP="006920E0">
      <w:pPr>
        <w:ind w:firstLine="420"/>
        <w:rPr>
          <w:rFonts w:ascii="宋体" w:hAnsi="宋体" w:cs="宋体"/>
          <w:color w:val="333333"/>
          <w:kern w:val="0"/>
          <w:sz w:val="28"/>
          <w:szCs w:val="28"/>
        </w:rPr>
      </w:pPr>
    </w:p>
    <w:p w:rsidR="00746DD3" w:rsidRDefault="00746DD3" w:rsidP="006920E0">
      <w:pPr>
        <w:ind w:firstLine="420"/>
        <w:rPr>
          <w:rFonts w:ascii="宋体" w:hAnsi="宋体" w:cs="宋体"/>
          <w:color w:val="333333"/>
          <w:kern w:val="0"/>
          <w:sz w:val="28"/>
          <w:szCs w:val="28"/>
        </w:rPr>
      </w:pPr>
    </w:p>
    <w:p w:rsidR="00746DD3" w:rsidRDefault="00746DD3" w:rsidP="006920E0">
      <w:pPr>
        <w:ind w:firstLine="420"/>
        <w:rPr>
          <w:rFonts w:ascii="宋体" w:hAnsi="宋体" w:cs="宋体"/>
          <w:color w:val="333333"/>
          <w:kern w:val="0"/>
          <w:sz w:val="28"/>
          <w:szCs w:val="28"/>
        </w:rPr>
      </w:pPr>
    </w:p>
    <w:p w:rsidR="00746DD3" w:rsidRDefault="00746DD3" w:rsidP="006920E0">
      <w:pPr>
        <w:ind w:firstLine="420"/>
        <w:rPr>
          <w:rFonts w:ascii="宋体" w:hAnsi="宋体" w:cs="宋体"/>
          <w:color w:val="333333"/>
          <w:kern w:val="0"/>
          <w:sz w:val="28"/>
          <w:szCs w:val="28"/>
        </w:rPr>
      </w:pPr>
    </w:p>
    <w:p w:rsidR="00746DD3" w:rsidRDefault="00746DD3" w:rsidP="006920E0">
      <w:pPr>
        <w:ind w:firstLine="420"/>
        <w:rPr>
          <w:rFonts w:ascii="宋体" w:hAnsi="宋体" w:cs="宋体"/>
          <w:color w:val="333333"/>
          <w:kern w:val="0"/>
          <w:sz w:val="28"/>
          <w:szCs w:val="28"/>
        </w:rPr>
      </w:pPr>
    </w:p>
    <w:p w:rsidR="00746DD3" w:rsidRDefault="00746DD3" w:rsidP="006920E0">
      <w:pPr>
        <w:ind w:firstLine="420"/>
        <w:rPr>
          <w:rFonts w:ascii="宋体" w:hAnsi="宋体" w:cs="宋体"/>
          <w:color w:val="333333"/>
          <w:kern w:val="0"/>
          <w:sz w:val="28"/>
          <w:szCs w:val="28"/>
        </w:rPr>
      </w:pPr>
    </w:p>
    <w:p w:rsidR="00746DD3" w:rsidRDefault="00746DD3" w:rsidP="006920E0">
      <w:pPr>
        <w:ind w:firstLine="420"/>
        <w:rPr>
          <w:rFonts w:ascii="宋体" w:hAnsi="宋体" w:cs="宋体"/>
          <w:color w:val="333333"/>
          <w:kern w:val="0"/>
          <w:sz w:val="28"/>
          <w:szCs w:val="28"/>
        </w:rPr>
      </w:pPr>
    </w:p>
    <w:p w:rsidR="00746DD3" w:rsidRDefault="00746DD3" w:rsidP="006920E0">
      <w:pPr>
        <w:ind w:firstLine="420"/>
        <w:rPr>
          <w:rFonts w:ascii="宋体" w:hAnsi="宋体" w:cs="宋体"/>
          <w:color w:val="333333"/>
          <w:kern w:val="0"/>
          <w:sz w:val="28"/>
          <w:szCs w:val="28"/>
        </w:rPr>
      </w:pPr>
    </w:p>
    <w:p w:rsidR="00746DD3" w:rsidRPr="00540F57" w:rsidRDefault="00746DD3" w:rsidP="006920E0">
      <w:pPr>
        <w:ind w:firstLine="420"/>
        <w:rPr>
          <w:rFonts w:ascii="宋体" w:cs="宋体"/>
          <w:color w:val="333333"/>
          <w:kern w:val="0"/>
          <w:sz w:val="28"/>
          <w:szCs w:val="28"/>
        </w:rPr>
      </w:pPr>
    </w:p>
    <w:p w:rsidR="006920E0" w:rsidRDefault="006920E0" w:rsidP="00746DD3">
      <w:pPr>
        <w:ind w:right="420" w:firstLine="420"/>
        <w:jc w:val="right"/>
        <w:rPr>
          <w:rFonts w:asci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党委组织部</w:t>
      </w:r>
    </w:p>
    <w:p w:rsidR="00A824DE" w:rsidRDefault="006920E0" w:rsidP="00746DD3">
      <w:pPr>
        <w:adjustRightInd w:val="0"/>
        <w:snapToGrid w:val="0"/>
        <w:spacing w:line="360" w:lineRule="auto"/>
        <w:jc w:val="right"/>
        <w:rPr>
          <w:rFonts w:ascii="黑体" w:eastAsia="黑体" w:hAnsi="黑体"/>
          <w:sz w:val="36"/>
          <w:szCs w:val="36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2015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年</w:t>
      </w:r>
      <w:r>
        <w:rPr>
          <w:rFonts w:ascii="宋体" w:hAnsi="宋体" w:cs="宋体"/>
          <w:color w:val="333333"/>
          <w:kern w:val="0"/>
          <w:sz w:val="28"/>
          <w:szCs w:val="28"/>
        </w:rPr>
        <w:t>9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月</w:t>
      </w:r>
      <w:r>
        <w:rPr>
          <w:rFonts w:ascii="宋体" w:hAnsi="宋体" w:cs="宋体"/>
          <w:color w:val="333333"/>
          <w:kern w:val="0"/>
          <w:sz w:val="28"/>
          <w:szCs w:val="28"/>
        </w:rPr>
        <w:t>24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日</w:t>
      </w:r>
    </w:p>
    <w:p w:rsidR="003F74E7" w:rsidRDefault="003F74E7">
      <w:bookmarkStart w:id="0" w:name="_GoBack"/>
      <w:bookmarkEnd w:id="0"/>
    </w:p>
    <w:sectPr w:rsidR="003F74E7" w:rsidSect="00724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534" w:rsidRDefault="00824534" w:rsidP="006920E0">
      <w:r>
        <w:separator/>
      </w:r>
    </w:p>
  </w:endnote>
  <w:endnote w:type="continuationSeparator" w:id="1">
    <w:p w:rsidR="00824534" w:rsidRDefault="00824534" w:rsidP="00692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534" w:rsidRDefault="00824534" w:rsidP="006920E0">
      <w:r>
        <w:separator/>
      </w:r>
    </w:p>
  </w:footnote>
  <w:footnote w:type="continuationSeparator" w:id="1">
    <w:p w:rsidR="00824534" w:rsidRDefault="00824534" w:rsidP="006920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24DE"/>
    <w:rsid w:val="002A2FFD"/>
    <w:rsid w:val="003A5ECD"/>
    <w:rsid w:val="003F74E7"/>
    <w:rsid w:val="005102D0"/>
    <w:rsid w:val="006920E0"/>
    <w:rsid w:val="007240FA"/>
    <w:rsid w:val="00746DD3"/>
    <w:rsid w:val="00824534"/>
    <w:rsid w:val="008B0D72"/>
    <w:rsid w:val="00991D79"/>
    <w:rsid w:val="00A82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2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20E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20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20E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shvtc</dc:creator>
  <cp:lastModifiedBy>Microsoft</cp:lastModifiedBy>
  <cp:revision>20</cp:revision>
  <dcterms:created xsi:type="dcterms:W3CDTF">2015-10-08T00:25:00Z</dcterms:created>
  <dcterms:modified xsi:type="dcterms:W3CDTF">2015-10-08T00:35:00Z</dcterms:modified>
</cp:coreProperties>
</file>